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600" w:rsidRDefault="00367600" w:rsidP="00367600"/>
    <w:p w:rsidR="00367600" w:rsidRPr="00367600" w:rsidRDefault="00367600" w:rsidP="00367600"/>
    <w:p w:rsidR="00367600" w:rsidRPr="00367600" w:rsidRDefault="00367600" w:rsidP="00367600"/>
    <w:p w:rsidR="00367600" w:rsidRPr="00367600" w:rsidRDefault="004C115B" w:rsidP="00367600">
      <w:r w:rsidRPr="004C115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315253</wp:posOffset>
            </wp:positionV>
            <wp:extent cx="2995441" cy="4084803"/>
            <wp:effectExtent l="0" t="0" r="0" b="0"/>
            <wp:wrapSquare wrapText="bothSides"/>
            <wp:docPr id="2" name="Рисунок 2" descr="P:\013\Награждения\2019\Книга Почета\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013\Награждения\2019\Книга Почета\фото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32"/>
                    <a:stretch/>
                  </pic:blipFill>
                  <pic:spPr bwMode="auto">
                    <a:xfrm>
                      <a:off x="0" y="0"/>
                      <a:ext cx="2995441" cy="4084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419F" w:rsidRPr="0000419F" w:rsidRDefault="004C115B" w:rsidP="004C11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Распопов Анатолий Николаевич</w:t>
      </w:r>
    </w:p>
    <w:p w:rsidR="004C115B" w:rsidRPr="003820CE" w:rsidRDefault="004C115B" w:rsidP="004C115B">
      <w:pPr>
        <w:pStyle w:val="aa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 w:rsidRPr="003820CE">
        <w:rPr>
          <w:color w:val="000000"/>
          <w:sz w:val="23"/>
          <w:szCs w:val="23"/>
        </w:rPr>
        <w:t>С 20 декабря 1995 года по 22 ноября 2019 года - руководитель Управления Федерального казначейства по Тюменской области.</w:t>
      </w:r>
    </w:p>
    <w:p w:rsidR="004C115B" w:rsidRPr="003820CE" w:rsidRDefault="004C115B" w:rsidP="004C115B">
      <w:pPr>
        <w:pStyle w:val="aa"/>
        <w:spacing w:before="0" w:beforeAutospacing="0" w:after="0" w:afterAutospacing="0"/>
        <w:jc w:val="both"/>
        <w:rPr>
          <w:sz w:val="23"/>
          <w:szCs w:val="23"/>
        </w:rPr>
      </w:pPr>
      <w:r w:rsidRPr="003820CE">
        <w:rPr>
          <w:sz w:val="23"/>
          <w:szCs w:val="23"/>
        </w:rPr>
        <w:t xml:space="preserve">Анатолий Николаевич родился 22 ноября 1954 года в д. </w:t>
      </w:r>
      <w:proofErr w:type="spellStart"/>
      <w:r w:rsidRPr="003820CE">
        <w:rPr>
          <w:sz w:val="23"/>
          <w:szCs w:val="23"/>
        </w:rPr>
        <w:t>Созоново</w:t>
      </w:r>
      <w:proofErr w:type="spellEnd"/>
      <w:r w:rsidRPr="003820CE">
        <w:rPr>
          <w:sz w:val="23"/>
          <w:szCs w:val="23"/>
        </w:rPr>
        <w:t xml:space="preserve"> Тюменского района Тюменской области.</w:t>
      </w:r>
    </w:p>
    <w:p w:rsidR="00581400" w:rsidRPr="003820CE" w:rsidRDefault="004C115B" w:rsidP="00581400">
      <w:pPr>
        <w:pStyle w:val="aa"/>
        <w:spacing w:before="0" w:beforeAutospacing="0" w:after="0" w:afterAutospacing="0"/>
        <w:jc w:val="both"/>
        <w:rPr>
          <w:rFonts w:eastAsia="Calibri"/>
          <w:sz w:val="23"/>
          <w:szCs w:val="23"/>
        </w:rPr>
      </w:pPr>
      <w:r w:rsidRPr="003820CE">
        <w:rPr>
          <w:sz w:val="23"/>
          <w:szCs w:val="23"/>
        </w:rPr>
        <w:t xml:space="preserve">В 1992 году окончил Рязанскую высшую школу МВД России. Трудовую деятельность начал в 1973 году в Тюменской областной конторе Госбанка. С 1977 года работал на различных должностях КРУ МФ РСФСР по Тюменской области. </w:t>
      </w:r>
      <w:r w:rsidR="009613B2" w:rsidRPr="003820CE">
        <w:rPr>
          <w:rFonts w:eastAsia="Calibri"/>
          <w:sz w:val="23"/>
          <w:szCs w:val="23"/>
        </w:rPr>
        <w:t>Анатолий Николаевич более 11 лет проработал в контрольно-ревизионных подразделениях Тюменской области на должностях от контролера-ревизора до начальника отдела Контрольно-ревизионного управления Минфина РСФСР по Тюменской области Финансового управления Тюменского облисполкома, начинал в возрасте 23 лет.</w:t>
      </w:r>
      <w:r w:rsidR="00581400" w:rsidRPr="003820CE">
        <w:rPr>
          <w:rFonts w:eastAsia="Calibri"/>
          <w:sz w:val="23"/>
          <w:szCs w:val="23"/>
        </w:rPr>
        <w:t xml:space="preserve"> </w:t>
      </w:r>
    </w:p>
    <w:p w:rsidR="00581400" w:rsidRPr="003820CE" w:rsidRDefault="00581400" w:rsidP="00581400">
      <w:pPr>
        <w:pStyle w:val="aa"/>
        <w:spacing w:before="0" w:beforeAutospacing="0" w:after="0" w:afterAutospacing="0"/>
        <w:jc w:val="both"/>
        <w:rPr>
          <w:sz w:val="23"/>
          <w:szCs w:val="23"/>
        </w:rPr>
      </w:pPr>
      <w:r w:rsidRPr="003820CE">
        <w:rPr>
          <w:sz w:val="23"/>
          <w:szCs w:val="23"/>
        </w:rPr>
        <w:t xml:space="preserve">С 1986 года по 1990 год находился на службе в органах МВД России. В 1992 году назначен на должность заместителя председателя Комитета финансов администрации Тюменской области. </w:t>
      </w:r>
    </w:p>
    <w:p w:rsidR="00BE41BB" w:rsidRPr="003820CE" w:rsidRDefault="00BE41BB" w:rsidP="00581400">
      <w:pPr>
        <w:pStyle w:val="aa"/>
        <w:spacing w:before="0" w:beforeAutospacing="0" w:after="0" w:afterAutospacing="0"/>
        <w:jc w:val="both"/>
        <w:rPr>
          <w:sz w:val="23"/>
          <w:szCs w:val="23"/>
        </w:rPr>
      </w:pPr>
      <w:r w:rsidRPr="003820CE">
        <w:rPr>
          <w:sz w:val="23"/>
          <w:szCs w:val="23"/>
        </w:rPr>
        <w:t>С февраля 2016 го</w:t>
      </w:r>
      <w:bookmarkStart w:id="0" w:name="_GoBack"/>
      <w:bookmarkEnd w:id="0"/>
      <w:r w:rsidRPr="003820CE">
        <w:rPr>
          <w:sz w:val="23"/>
          <w:szCs w:val="23"/>
        </w:rPr>
        <w:t xml:space="preserve">да после передачи </w:t>
      </w:r>
      <w:proofErr w:type="gramStart"/>
      <w:r w:rsidRPr="003820CE">
        <w:rPr>
          <w:sz w:val="23"/>
          <w:szCs w:val="23"/>
        </w:rPr>
        <w:t xml:space="preserve">функций  </w:t>
      </w:r>
      <w:proofErr w:type="spellStart"/>
      <w:r w:rsidRPr="003820CE">
        <w:rPr>
          <w:sz w:val="23"/>
          <w:szCs w:val="23"/>
        </w:rPr>
        <w:t>Росфиннадзора</w:t>
      </w:r>
      <w:proofErr w:type="spellEnd"/>
      <w:proofErr w:type="gramEnd"/>
      <w:r w:rsidRPr="003820CE">
        <w:rPr>
          <w:sz w:val="23"/>
          <w:szCs w:val="23"/>
        </w:rPr>
        <w:t xml:space="preserve"> Федеральному казначейству по окончании службы обеспечивал контроль и надзор в финансово-бюджетной сфере на территории субъекта. </w:t>
      </w:r>
    </w:p>
    <w:p w:rsidR="004C115B" w:rsidRPr="003820CE" w:rsidRDefault="004C115B" w:rsidP="00581400">
      <w:pPr>
        <w:pStyle w:val="aa"/>
        <w:spacing w:before="0" w:beforeAutospacing="0" w:after="0" w:afterAutospacing="0"/>
        <w:jc w:val="both"/>
        <w:rPr>
          <w:sz w:val="23"/>
          <w:szCs w:val="23"/>
        </w:rPr>
      </w:pPr>
      <w:r w:rsidRPr="003820CE">
        <w:rPr>
          <w:sz w:val="23"/>
          <w:szCs w:val="23"/>
        </w:rPr>
        <w:t xml:space="preserve">Под его руководством внедрялись этапы развития казначейской системы на территории Тюменской области </w:t>
      </w:r>
      <w:proofErr w:type="gramStart"/>
      <w:r w:rsidRPr="003820CE">
        <w:rPr>
          <w:sz w:val="23"/>
          <w:szCs w:val="23"/>
        </w:rPr>
        <w:t>и  обеспечивалось</w:t>
      </w:r>
      <w:proofErr w:type="gramEnd"/>
      <w:r w:rsidRPr="003820CE">
        <w:rPr>
          <w:sz w:val="23"/>
          <w:szCs w:val="23"/>
        </w:rPr>
        <w:t xml:space="preserve"> создание финансово стабильного устройства. Свои знания и опыт направлял на достижение результатов работы по исполнению бюджетов бюджетной системы Российской Федерации, учёту и распределению доходов, контролю в финансового-бюджетной сфере. Координационно обеспечивал эффективное использование современных технологий в сфере управления финансами, внедрение Концепции открытости федеральных органов исполнительной власти, прозрачности деятельности Управления Федерального казначейства по Тюменской области.</w:t>
      </w:r>
    </w:p>
    <w:p w:rsidR="004C115B" w:rsidRPr="003820CE" w:rsidRDefault="004C115B" w:rsidP="004C115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820CE">
        <w:rPr>
          <w:rFonts w:ascii="Times New Roman" w:hAnsi="Times New Roman" w:cs="Times New Roman"/>
          <w:sz w:val="23"/>
          <w:szCs w:val="23"/>
        </w:rPr>
        <w:t>В профессиональной деятельности – наставник молодого поколения казначеев, приоритетами являлись вопросы подготовки кадров и повышения квалификации.</w:t>
      </w:r>
    </w:p>
    <w:p w:rsidR="004C115B" w:rsidRPr="003820CE" w:rsidRDefault="004C115B" w:rsidP="004C115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820CE">
        <w:rPr>
          <w:rFonts w:ascii="Times New Roman" w:hAnsi="Times New Roman" w:cs="Times New Roman"/>
          <w:sz w:val="23"/>
          <w:szCs w:val="23"/>
        </w:rPr>
        <w:t>Анатолием Николаевичем создан коллектив, который с высокой готовностью исполняет государственные задачи, чётко видит миссию Казначейства России – способствовать лидерству России в мире по качеству управления общественными финансами во благо граждан.</w:t>
      </w:r>
    </w:p>
    <w:p w:rsidR="006878E8" w:rsidRPr="003820CE" w:rsidRDefault="006878E8" w:rsidP="004C115B">
      <w:pPr>
        <w:spacing w:after="0" w:line="240" w:lineRule="auto"/>
        <w:jc w:val="both"/>
        <w:rPr>
          <w:rFonts w:ascii="Times New Roman" w:eastAsiaTheme="majorEastAsia" w:hAnsi="Times New Roman" w:cs="Times New Roman"/>
          <w:color w:val="1F497D" w:themeColor="text2"/>
          <w:sz w:val="23"/>
          <w:szCs w:val="23"/>
        </w:rPr>
      </w:pPr>
      <w:r w:rsidRPr="003820CE">
        <w:rPr>
          <w:rFonts w:ascii="Times New Roman" w:hAnsi="Times New Roman" w:cs="Times New Roman"/>
          <w:sz w:val="23"/>
          <w:szCs w:val="23"/>
        </w:rPr>
        <w:t>В 2019 году выйдя на заслуженных отдых, Анатолий Николаевич продолжает активную деятельность в составе ветеранского движения, участвует в общественных мероприятиях Управления.</w:t>
      </w:r>
    </w:p>
    <w:p w:rsidR="004C115B" w:rsidRPr="003820CE" w:rsidRDefault="004C115B" w:rsidP="004C115B">
      <w:pPr>
        <w:pStyle w:val="aa"/>
        <w:spacing w:before="0" w:beforeAutospacing="0" w:after="0" w:afterAutospacing="0"/>
        <w:jc w:val="both"/>
        <w:rPr>
          <w:sz w:val="23"/>
          <w:szCs w:val="23"/>
        </w:rPr>
      </w:pPr>
      <w:proofErr w:type="spellStart"/>
      <w:r w:rsidRPr="003820CE">
        <w:rPr>
          <w:sz w:val="23"/>
          <w:szCs w:val="23"/>
        </w:rPr>
        <w:t>Распопову</w:t>
      </w:r>
      <w:proofErr w:type="spellEnd"/>
      <w:r w:rsidRPr="003820CE">
        <w:rPr>
          <w:sz w:val="23"/>
          <w:szCs w:val="23"/>
        </w:rPr>
        <w:t xml:space="preserve"> А.Н. присвоены почетные звания «Заслуженный экономист Российской Федерации» и «Почетный экономист Тюменской области». Награжден Почетной грамотой и Благодарностью Президента Российской Федерации, нагрудным знаком «Отличник финансовой работы», Благодарностью министра финансов Российской Федерации, нагрудным знаком «Ветеран Казначейства России», Почетной грамотой Федерального казначейства, имеет ряд других наград и поощрений.</w:t>
      </w:r>
    </w:p>
    <w:sectPr w:rsidR="004C115B" w:rsidRPr="003820CE" w:rsidSect="00367600">
      <w:headerReference w:type="default" r:id="rId9"/>
      <w:headerReference w:type="first" r:id="rId10"/>
      <w:pgSz w:w="11906" w:h="16838"/>
      <w:pgMar w:top="-650" w:right="567" w:bottom="1134" w:left="1134" w:header="73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340A" w:rsidRDefault="00A2340A" w:rsidP="005D381C">
      <w:pPr>
        <w:spacing w:after="0" w:line="240" w:lineRule="auto"/>
      </w:pPr>
      <w:r>
        <w:separator/>
      </w:r>
    </w:p>
  </w:endnote>
  <w:endnote w:type="continuationSeparator" w:id="0">
    <w:p w:rsidR="00A2340A" w:rsidRDefault="00A2340A" w:rsidP="005D3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340A" w:rsidRDefault="00A2340A" w:rsidP="005D381C">
      <w:pPr>
        <w:spacing w:after="0" w:line="240" w:lineRule="auto"/>
      </w:pPr>
      <w:r>
        <w:separator/>
      </w:r>
    </w:p>
  </w:footnote>
  <w:footnote w:type="continuationSeparator" w:id="0">
    <w:p w:rsidR="00A2340A" w:rsidRDefault="00A2340A" w:rsidP="005D3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920041"/>
      <w:docPartObj>
        <w:docPartGallery w:val="Page Numbers (Top of Page)"/>
        <w:docPartUnique/>
      </w:docPartObj>
    </w:sdtPr>
    <w:sdtEndPr/>
    <w:sdtContent>
      <w:p w:rsidR="009613B2" w:rsidRDefault="009613B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78E8">
          <w:rPr>
            <w:noProof/>
          </w:rPr>
          <w:t>2</w:t>
        </w:r>
        <w:r>
          <w:fldChar w:fldCharType="end"/>
        </w:r>
      </w:p>
    </w:sdtContent>
  </w:sdt>
  <w:p w:rsidR="009613B2" w:rsidRDefault="009613B2">
    <w:pPr>
      <w:pStyle w:val="a4"/>
    </w:pPr>
    <w:r>
      <w:rPr>
        <w:noProof/>
        <w:lang w:eastAsia="ru-RU"/>
      </w:rPr>
      <w:drawing>
        <wp:inline distT="0" distB="0" distL="0" distR="0" wp14:anchorId="5A6B10C2">
          <wp:extent cx="1628775" cy="541655"/>
          <wp:effectExtent l="0" t="0" r="9525" b="0"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586" cy="5678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3B2" w:rsidRDefault="009613B2" w:rsidP="00367600">
    <w:pPr>
      <w:pStyle w:val="a4"/>
      <w:tabs>
        <w:tab w:val="clear" w:pos="4677"/>
        <w:tab w:val="clear" w:pos="9355"/>
        <w:tab w:val="left" w:pos="8080"/>
      </w:tabs>
    </w:pPr>
    <w:r>
      <w:rPr>
        <w:noProof/>
        <w:lang w:eastAsia="ru-RU"/>
      </w:rPr>
      <w:drawing>
        <wp:inline distT="0" distB="0" distL="0" distR="0" wp14:anchorId="16C46ED6" wp14:editId="1A76BD72">
          <wp:extent cx="1598295" cy="714375"/>
          <wp:effectExtent l="0" t="0" r="1905" b="9525"/>
          <wp:docPr id="48" name="Рисунок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Рисунок 1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295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367600">
      <w:object w:dxaOrig="3211" w:dyaOrig="32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1.75pt;height:101.75pt" o:ole="">
          <v:imagedata r:id="rId2" o:title=""/>
        </v:shape>
        <o:OLEObject Type="Embed" ProgID="AcroExch.Document.DC" ShapeID="_x0000_i1025" DrawAspect="Content" ObjectID="_1742035262" r:id="rId3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6053BC"/>
    <w:multiLevelType w:val="hybridMultilevel"/>
    <w:tmpl w:val="FAB80236"/>
    <w:lvl w:ilvl="0" w:tplc="43929672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D6B629C"/>
    <w:multiLevelType w:val="hybridMultilevel"/>
    <w:tmpl w:val="44200582"/>
    <w:lvl w:ilvl="0" w:tplc="465EE5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A54"/>
    <w:rsid w:val="0000419F"/>
    <w:rsid w:val="00010214"/>
    <w:rsid w:val="000113C7"/>
    <w:rsid w:val="00012164"/>
    <w:rsid w:val="000160C3"/>
    <w:rsid w:val="00025723"/>
    <w:rsid w:val="000424B0"/>
    <w:rsid w:val="00044975"/>
    <w:rsid w:val="00046784"/>
    <w:rsid w:val="000603FA"/>
    <w:rsid w:val="00065A14"/>
    <w:rsid w:val="000919A6"/>
    <w:rsid w:val="000C315E"/>
    <w:rsid w:val="001115AF"/>
    <w:rsid w:val="00121DAC"/>
    <w:rsid w:val="00172685"/>
    <w:rsid w:val="00187609"/>
    <w:rsid w:val="001A17DC"/>
    <w:rsid w:val="001A5066"/>
    <w:rsid w:val="002044AC"/>
    <w:rsid w:val="002304AC"/>
    <w:rsid w:val="00243376"/>
    <w:rsid w:val="00244DDD"/>
    <w:rsid w:val="002651DA"/>
    <w:rsid w:val="00276434"/>
    <w:rsid w:val="0029762E"/>
    <w:rsid w:val="002E52BB"/>
    <w:rsid w:val="00300EA1"/>
    <w:rsid w:val="00352C90"/>
    <w:rsid w:val="00356554"/>
    <w:rsid w:val="00361B93"/>
    <w:rsid w:val="00367600"/>
    <w:rsid w:val="00375ACA"/>
    <w:rsid w:val="003820CE"/>
    <w:rsid w:val="00390526"/>
    <w:rsid w:val="00393AF6"/>
    <w:rsid w:val="003B6EC2"/>
    <w:rsid w:val="003D60EB"/>
    <w:rsid w:val="003E67C2"/>
    <w:rsid w:val="00400DD6"/>
    <w:rsid w:val="0042692A"/>
    <w:rsid w:val="00440D42"/>
    <w:rsid w:val="00463CCC"/>
    <w:rsid w:val="00464783"/>
    <w:rsid w:val="004A2B2E"/>
    <w:rsid w:val="004A45E8"/>
    <w:rsid w:val="004B26C3"/>
    <w:rsid w:val="004B3743"/>
    <w:rsid w:val="004C115B"/>
    <w:rsid w:val="00547351"/>
    <w:rsid w:val="005717F9"/>
    <w:rsid w:val="00581400"/>
    <w:rsid w:val="00583043"/>
    <w:rsid w:val="0059217D"/>
    <w:rsid w:val="00592760"/>
    <w:rsid w:val="005A6D94"/>
    <w:rsid w:val="005D381C"/>
    <w:rsid w:val="005D3D2F"/>
    <w:rsid w:val="005F2424"/>
    <w:rsid w:val="005F6D72"/>
    <w:rsid w:val="00632012"/>
    <w:rsid w:val="00634F2F"/>
    <w:rsid w:val="00682C62"/>
    <w:rsid w:val="006861A3"/>
    <w:rsid w:val="006878E8"/>
    <w:rsid w:val="0069352A"/>
    <w:rsid w:val="007248DF"/>
    <w:rsid w:val="00756220"/>
    <w:rsid w:val="007639AE"/>
    <w:rsid w:val="00770F49"/>
    <w:rsid w:val="00780E67"/>
    <w:rsid w:val="00791D01"/>
    <w:rsid w:val="00795062"/>
    <w:rsid w:val="007A4EF2"/>
    <w:rsid w:val="007B42B0"/>
    <w:rsid w:val="007D09A8"/>
    <w:rsid w:val="007D0B52"/>
    <w:rsid w:val="007D57E2"/>
    <w:rsid w:val="00807310"/>
    <w:rsid w:val="0081631D"/>
    <w:rsid w:val="00817727"/>
    <w:rsid w:val="00817EB0"/>
    <w:rsid w:val="008260E2"/>
    <w:rsid w:val="0085078E"/>
    <w:rsid w:val="00877D05"/>
    <w:rsid w:val="008B208A"/>
    <w:rsid w:val="008D045A"/>
    <w:rsid w:val="008E1211"/>
    <w:rsid w:val="008F5AC5"/>
    <w:rsid w:val="008F73B5"/>
    <w:rsid w:val="009026CB"/>
    <w:rsid w:val="00942516"/>
    <w:rsid w:val="00944281"/>
    <w:rsid w:val="00950343"/>
    <w:rsid w:val="00955A0A"/>
    <w:rsid w:val="00955B15"/>
    <w:rsid w:val="009562EE"/>
    <w:rsid w:val="009613B2"/>
    <w:rsid w:val="009638FC"/>
    <w:rsid w:val="00965ECE"/>
    <w:rsid w:val="009D280C"/>
    <w:rsid w:val="009F6C95"/>
    <w:rsid w:val="00A17ADA"/>
    <w:rsid w:val="00A2340A"/>
    <w:rsid w:val="00A6179A"/>
    <w:rsid w:val="00A73807"/>
    <w:rsid w:val="00A765F0"/>
    <w:rsid w:val="00AA16F6"/>
    <w:rsid w:val="00AB02F7"/>
    <w:rsid w:val="00AE373F"/>
    <w:rsid w:val="00AE378D"/>
    <w:rsid w:val="00B1081A"/>
    <w:rsid w:val="00B163E9"/>
    <w:rsid w:val="00B35153"/>
    <w:rsid w:val="00B41229"/>
    <w:rsid w:val="00B43504"/>
    <w:rsid w:val="00B44D1C"/>
    <w:rsid w:val="00B47A29"/>
    <w:rsid w:val="00B67A3E"/>
    <w:rsid w:val="00B819FC"/>
    <w:rsid w:val="00B97215"/>
    <w:rsid w:val="00BB214F"/>
    <w:rsid w:val="00BB5A06"/>
    <w:rsid w:val="00BE1A4C"/>
    <w:rsid w:val="00BE41A6"/>
    <w:rsid w:val="00BE41BB"/>
    <w:rsid w:val="00BE6FF0"/>
    <w:rsid w:val="00C15B82"/>
    <w:rsid w:val="00C272B9"/>
    <w:rsid w:val="00C65131"/>
    <w:rsid w:val="00C86824"/>
    <w:rsid w:val="00CD0957"/>
    <w:rsid w:val="00CD6280"/>
    <w:rsid w:val="00CF2B02"/>
    <w:rsid w:val="00CF5B37"/>
    <w:rsid w:val="00D050FC"/>
    <w:rsid w:val="00D27EFD"/>
    <w:rsid w:val="00D43BD4"/>
    <w:rsid w:val="00DE3BD5"/>
    <w:rsid w:val="00E0438F"/>
    <w:rsid w:val="00E11A78"/>
    <w:rsid w:val="00E15CE1"/>
    <w:rsid w:val="00E2186D"/>
    <w:rsid w:val="00E24C0D"/>
    <w:rsid w:val="00E30189"/>
    <w:rsid w:val="00E80EBE"/>
    <w:rsid w:val="00E85ECF"/>
    <w:rsid w:val="00E869FD"/>
    <w:rsid w:val="00EE36CC"/>
    <w:rsid w:val="00EE3A54"/>
    <w:rsid w:val="00EF620A"/>
    <w:rsid w:val="00F10F44"/>
    <w:rsid w:val="00F23984"/>
    <w:rsid w:val="00F32185"/>
    <w:rsid w:val="00F61382"/>
    <w:rsid w:val="00F924CF"/>
    <w:rsid w:val="00FA5D8F"/>
    <w:rsid w:val="00FB1A6E"/>
    <w:rsid w:val="00FB4564"/>
    <w:rsid w:val="00FC27D4"/>
    <w:rsid w:val="00FE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59C4AA4-DD4B-45C9-9341-D56393E11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3A5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D38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D381C"/>
  </w:style>
  <w:style w:type="paragraph" w:styleId="a6">
    <w:name w:val="footer"/>
    <w:basedOn w:val="a"/>
    <w:link w:val="a7"/>
    <w:uiPriority w:val="99"/>
    <w:unhideWhenUsed/>
    <w:rsid w:val="005D38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D381C"/>
  </w:style>
  <w:style w:type="paragraph" w:styleId="a8">
    <w:name w:val="List Paragraph"/>
    <w:basedOn w:val="a"/>
    <w:uiPriority w:val="34"/>
    <w:qFormat/>
    <w:rsid w:val="00AE378D"/>
    <w:pPr>
      <w:ind w:left="720"/>
      <w:contextualSpacing/>
    </w:pPr>
  </w:style>
  <w:style w:type="paragraph" w:customStyle="1" w:styleId="ConsPlusNormal">
    <w:name w:val="ConsPlusNormal"/>
    <w:rsid w:val="00BE6F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No Spacing"/>
    <w:uiPriority w:val="1"/>
    <w:qFormat/>
    <w:rsid w:val="008F73B5"/>
    <w:pPr>
      <w:spacing w:after="0" w:line="240" w:lineRule="auto"/>
    </w:pPr>
  </w:style>
  <w:style w:type="paragraph" w:styleId="aa">
    <w:name w:val="Normal (Web)"/>
    <w:basedOn w:val="a"/>
    <w:rsid w:val="004C1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9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4.emf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41DFC-16B0-46C7-9C5F-4EE8CFDFA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Колмакова Светлана Анатольевна</dc:creator>
  <cp:lastModifiedBy>Петроченко Марина Михайловна</cp:lastModifiedBy>
  <cp:revision>8</cp:revision>
  <dcterms:created xsi:type="dcterms:W3CDTF">2023-04-03T07:24:00Z</dcterms:created>
  <dcterms:modified xsi:type="dcterms:W3CDTF">2023-04-03T08:54:00Z</dcterms:modified>
</cp:coreProperties>
</file>