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включения участника казначейского сопровождения 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>открываются участникам казначейского сопровождения, вклю</w:t>
      </w:r>
      <w:bookmarkStart w:id="0" w:name="_GoBack"/>
      <w:bookmarkEnd w:id="0"/>
      <w:r w:rsidRPr="00010817">
        <w:rPr>
          <w:rFonts w:ascii="Times New Roman" w:hAnsi="Times New Roman" w:cs="Times New Roman"/>
          <w:sz w:val="28"/>
          <w:szCs w:val="28"/>
        </w:rPr>
        <w:t xml:space="preserve">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>при наличии 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интеграции/Произвольные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95225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95225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95225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на соответствие реквизитов в приложенном документе-основании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1"/>
      <w:headerReference w:type="first" r:id="rId12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25A" w:rsidRDefault="0095225A" w:rsidP="00E45B0C">
      <w:r>
        <w:separator/>
      </w:r>
    </w:p>
  </w:endnote>
  <w:endnote w:type="continuationSeparator" w:id="0">
    <w:p w:rsidR="0095225A" w:rsidRDefault="0095225A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25A" w:rsidRDefault="0095225A" w:rsidP="00E45B0C">
      <w:r>
        <w:separator/>
      </w:r>
    </w:p>
  </w:footnote>
  <w:footnote w:type="continuationSeparator" w:id="0">
    <w:p w:rsidR="0095225A" w:rsidRDefault="0095225A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5114F5">
          <w:rPr>
            <w:rFonts w:ascii="Times New Roman" w:hAnsi="Times New Roman" w:cs="Times New Roman"/>
            <w:noProof/>
          </w:rPr>
          <w:t>2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5764" w:rsidRPr="00B75764" w:rsidRDefault="00B75764" w:rsidP="00B75764">
    <w:pPr>
      <w:pStyle w:val="a4"/>
      <w:jc w:val="right"/>
      <w:rPr>
        <w:rFonts w:ascii="Times New Roman" w:hAnsi="Times New Roman" w:cs="Times New Roman"/>
        <w:sz w:val="20"/>
      </w:rPr>
    </w:pPr>
    <w:r w:rsidRPr="003F1C7A">
      <w:rPr>
        <w:rFonts w:ascii="Times New Roman" w:hAnsi="Times New Roman" w:cs="Times New Roman"/>
        <w:sz w:val="20"/>
      </w:rPr>
      <w:t xml:space="preserve">Приложение к письму Федерального казначейства </w:t>
    </w:r>
    <w:r>
      <w:rPr>
        <w:rFonts w:ascii="Times New Roman" w:hAnsi="Times New Roman" w:cs="Times New Roman"/>
        <w:sz w:val="20"/>
      </w:rPr>
      <w:br/>
    </w:r>
    <w:r w:rsidRPr="003F1C7A">
      <w:rPr>
        <w:rFonts w:ascii="Times New Roman" w:hAnsi="Times New Roman" w:cs="Times New Roman"/>
        <w:sz w:val="20"/>
      </w:rPr>
      <w:t>от __ марта 2025 г. № __-__-__/__-____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/course/index.php?categoryid=4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/gis/ehlektronnyj-byudzhet/podklyuchenie-k-siste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676CFB9-AE88-4140-AB1A-1B960EF41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Гнып Елена Владимировна</cp:lastModifiedBy>
  <cp:revision>28</cp:revision>
  <cp:lastPrinted>2025-03-18T13:30:00Z</cp:lastPrinted>
  <dcterms:created xsi:type="dcterms:W3CDTF">2025-03-12T07:32:00Z</dcterms:created>
  <dcterms:modified xsi:type="dcterms:W3CDTF">2025-03-18T16:13:00Z</dcterms:modified>
</cp:coreProperties>
</file>