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3598" w:rsidRPr="00314ECC" w:rsidRDefault="00FF5BBB" w:rsidP="00314EC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Тема: </w:t>
      </w:r>
      <w:r w:rsidR="00B63598" w:rsidRPr="00314ECC">
        <w:rPr>
          <w:rFonts w:ascii="Times New Roman" w:hAnsi="Times New Roman" w:cs="Times New Roman"/>
          <w:b/>
          <w:sz w:val="28"/>
          <w:szCs w:val="28"/>
        </w:rPr>
        <w:t>Цифровизация в сфере финансово-бюджетного контроля</w:t>
      </w:r>
    </w:p>
    <w:p w:rsidR="00B63598" w:rsidRPr="00314ECC" w:rsidRDefault="00B63598" w:rsidP="00314E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63598" w:rsidRPr="00314ECC" w:rsidRDefault="00FA1F7D" w:rsidP="00314E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4ECC">
        <w:rPr>
          <w:rFonts w:ascii="Times New Roman" w:hAnsi="Times New Roman" w:cs="Times New Roman"/>
          <w:sz w:val="28"/>
          <w:szCs w:val="28"/>
        </w:rPr>
        <w:t>Ц</w:t>
      </w:r>
      <w:r w:rsidR="00B63598" w:rsidRPr="00314ECC">
        <w:rPr>
          <w:rFonts w:ascii="Times New Roman" w:hAnsi="Times New Roman" w:cs="Times New Roman"/>
          <w:sz w:val="28"/>
          <w:szCs w:val="28"/>
        </w:rPr>
        <w:t xml:space="preserve">ифровизация играет </w:t>
      </w:r>
      <w:r w:rsidRPr="00314ECC">
        <w:rPr>
          <w:rFonts w:ascii="Times New Roman" w:hAnsi="Times New Roman" w:cs="Times New Roman"/>
          <w:sz w:val="28"/>
          <w:szCs w:val="28"/>
        </w:rPr>
        <w:t xml:space="preserve">большую </w:t>
      </w:r>
      <w:r w:rsidR="00B63598" w:rsidRPr="00314ECC">
        <w:rPr>
          <w:rFonts w:ascii="Times New Roman" w:hAnsi="Times New Roman" w:cs="Times New Roman"/>
          <w:sz w:val="28"/>
          <w:szCs w:val="28"/>
        </w:rPr>
        <w:t>роль в совершенствовании процессов в государственном секторе, включая финансово-бюджетный контроль.</w:t>
      </w:r>
    </w:p>
    <w:p w:rsidR="00FA1F7D" w:rsidRPr="00314ECC" w:rsidRDefault="00FA1F7D" w:rsidP="00314E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4ECC">
        <w:rPr>
          <w:rFonts w:ascii="Times New Roman" w:hAnsi="Times New Roman" w:cs="Times New Roman"/>
          <w:sz w:val="28"/>
          <w:szCs w:val="28"/>
        </w:rPr>
        <w:t xml:space="preserve">Цифровые технологии в сфере финансово-бюджетного контроля </w:t>
      </w:r>
      <w:r w:rsidR="00314ECC">
        <w:rPr>
          <w:rFonts w:ascii="Times New Roman" w:hAnsi="Times New Roman" w:cs="Times New Roman"/>
          <w:sz w:val="28"/>
          <w:szCs w:val="28"/>
        </w:rPr>
        <w:t xml:space="preserve">- </w:t>
      </w:r>
      <w:r w:rsidRPr="00314ECC">
        <w:rPr>
          <w:rFonts w:ascii="Times New Roman" w:hAnsi="Times New Roman" w:cs="Times New Roman"/>
          <w:sz w:val="28"/>
          <w:szCs w:val="28"/>
        </w:rPr>
        <w:t>это глобальный тренд, кардинально меняющий подходы к обеспечению прозрачности, эффективности и законности использования государственных средств.</w:t>
      </w:r>
    </w:p>
    <w:p w:rsidR="00D85B93" w:rsidRPr="00314ECC" w:rsidRDefault="00D85B93" w:rsidP="00314E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4ECC">
        <w:rPr>
          <w:rFonts w:ascii="Times New Roman" w:hAnsi="Times New Roman" w:cs="Times New Roman"/>
          <w:sz w:val="28"/>
          <w:szCs w:val="28"/>
        </w:rPr>
        <w:t xml:space="preserve">Контроль за использованием государственных ресурсов является важной задачей государственных контролирующих органов. </w:t>
      </w:r>
    </w:p>
    <w:p w:rsidR="00D85B93" w:rsidRPr="00314ECC" w:rsidRDefault="00D85B93" w:rsidP="00314E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4ECC">
        <w:rPr>
          <w:rFonts w:ascii="Times New Roman" w:hAnsi="Times New Roman" w:cs="Times New Roman"/>
          <w:sz w:val="28"/>
          <w:szCs w:val="28"/>
        </w:rPr>
        <w:t>Внутренний государственный (муниципальный) финансовый контроль является контрольной деятельностью Федерального казначейства.</w:t>
      </w:r>
    </w:p>
    <w:p w:rsidR="001C1E7C" w:rsidRPr="00314ECC" w:rsidRDefault="00D85B93" w:rsidP="00314EC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  <w:r w:rsidRPr="00314ECC">
        <w:rPr>
          <w:rFonts w:ascii="Times New Roman" w:hAnsi="Times New Roman" w:cs="Times New Roman"/>
          <w:sz w:val="28"/>
          <w:szCs w:val="28"/>
        </w:rPr>
        <w:t>Основная функция внутреннего финансового контроля заключается в обеспечении эффективности</w:t>
      </w:r>
      <w:r w:rsidR="001C1E7C" w:rsidRPr="00314ECC">
        <w:rPr>
          <w:rFonts w:ascii="Times New Roman" w:hAnsi="Times New Roman" w:cs="Times New Roman"/>
          <w:sz w:val="28"/>
          <w:szCs w:val="28"/>
        </w:rPr>
        <w:t xml:space="preserve"> использования государственных ресурсов</w:t>
      </w:r>
      <w:r w:rsidRPr="00314ECC">
        <w:rPr>
          <w:rFonts w:ascii="Times New Roman" w:hAnsi="Times New Roman" w:cs="Times New Roman"/>
          <w:sz w:val="28"/>
          <w:szCs w:val="28"/>
        </w:rPr>
        <w:t xml:space="preserve"> и соблюдение законодательства, нормативных актов </w:t>
      </w:r>
      <w:r w:rsidR="001C1E7C" w:rsidRPr="00314ECC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в сфере государственных финансов.</w:t>
      </w:r>
    </w:p>
    <w:p w:rsidR="00604F35" w:rsidRPr="00314ECC" w:rsidRDefault="00604F35" w:rsidP="00314ECC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4ECC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Внутренний государственный финансовый контроль включает в себя:</w:t>
      </w:r>
    </w:p>
    <w:p w:rsidR="00604F35" w:rsidRPr="00314ECC" w:rsidRDefault="00604F35" w:rsidP="00314ECC">
      <w:pPr>
        <w:pStyle w:val="20"/>
        <w:numPr>
          <w:ilvl w:val="0"/>
          <w:numId w:val="1"/>
        </w:numPr>
        <w:shd w:val="clear" w:color="auto" w:fill="auto"/>
        <w:tabs>
          <w:tab w:val="left" w:pos="850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4ECC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проверку правильности составления и исполнения бюджета;</w:t>
      </w:r>
    </w:p>
    <w:p w:rsidR="00604F35" w:rsidRPr="00314ECC" w:rsidRDefault="00604F35" w:rsidP="00314ECC">
      <w:pPr>
        <w:pStyle w:val="20"/>
        <w:numPr>
          <w:ilvl w:val="0"/>
          <w:numId w:val="1"/>
        </w:numPr>
        <w:shd w:val="clear" w:color="auto" w:fill="auto"/>
        <w:tabs>
          <w:tab w:val="left" w:pos="850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4ECC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контроль за использованием государственных средств;</w:t>
      </w:r>
    </w:p>
    <w:p w:rsidR="00604F35" w:rsidRPr="00314ECC" w:rsidRDefault="00604F35" w:rsidP="00314ECC">
      <w:pPr>
        <w:pStyle w:val="20"/>
        <w:numPr>
          <w:ilvl w:val="0"/>
          <w:numId w:val="1"/>
        </w:numPr>
        <w:shd w:val="clear" w:color="auto" w:fill="auto"/>
        <w:tabs>
          <w:tab w:val="left" w:pos="850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4ECC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проверку деятельности государственных учреждений и предприятий;</w:t>
      </w:r>
    </w:p>
    <w:p w:rsidR="00604F35" w:rsidRPr="00314ECC" w:rsidRDefault="00604F35" w:rsidP="00314ECC">
      <w:pPr>
        <w:pStyle w:val="20"/>
        <w:numPr>
          <w:ilvl w:val="0"/>
          <w:numId w:val="1"/>
        </w:numPr>
        <w:shd w:val="clear" w:color="auto" w:fill="auto"/>
        <w:tabs>
          <w:tab w:val="left" w:pos="850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4ECC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мониторинг соблюдения законодательства о государственных закупках.</w:t>
      </w:r>
    </w:p>
    <w:p w:rsidR="00604F35" w:rsidRPr="00314ECC" w:rsidRDefault="00D80087" w:rsidP="00314E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4ECC">
        <w:rPr>
          <w:rFonts w:ascii="Times New Roman" w:hAnsi="Times New Roman" w:cs="Times New Roman"/>
          <w:sz w:val="28"/>
          <w:szCs w:val="28"/>
        </w:rPr>
        <w:t>Н</w:t>
      </w:r>
      <w:r w:rsidR="00535C8C" w:rsidRPr="00314ECC">
        <w:rPr>
          <w:rFonts w:ascii="Times New Roman" w:hAnsi="Times New Roman" w:cs="Times New Roman"/>
          <w:sz w:val="28"/>
          <w:szCs w:val="28"/>
        </w:rPr>
        <w:t>а современном этапе развития системы государственных финансов реформа гос</w:t>
      </w:r>
      <w:r w:rsidR="00535C8C" w:rsidRPr="00314ECC">
        <w:rPr>
          <w:rFonts w:ascii="Times New Roman" w:hAnsi="Times New Roman" w:cs="Times New Roman"/>
          <w:sz w:val="28"/>
          <w:szCs w:val="28"/>
        </w:rPr>
        <w:softHyphen/>
        <w:t>ударственного финансового контроля играет особую роль в процессе обеспечения прозрачности и эффективности управления государственными финансами.</w:t>
      </w:r>
    </w:p>
    <w:p w:rsidR="00D80087" w:rsidRPr="00314ECC" w:rsidRDefault="00D80087" w:rsidP="00314E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4ECC">
        <w:rPr>
          <w:rFonts w:ascii="Times New Roman" w:hAnsi="Times New Roman" w:cs="Times New Roman"/>
          <w:sz w:val="28"/>
          <w:szCs w:val="28"/>
        </w:rPr>
        <w:t>П</w:t>
      </w:r>
      <w:r w:rsidR="00535C8C" w:rsidRPr="00314ECC">
        <w:rPr>
          <w:rFonts w:ascii="Times New Roman" w:hAnsi="Times New Roman" w:cs="Times New Roman"/>
          <w:sz w:val="28"/>
          <w:szCs w:val="28"/>
        </w:rPr>
        <w:t xml:space="preserve">роцесс </w:t>
      </w:r>
      <w:proofErr w:type="spellStart"/>
      <w:r w:rsidR="00535C8C" w:rsidRPr="00314ECC">
        <w:rPr>
          <w:rFonts w:ascii="Times New Roman" w:hAnsi="Times New Roman" w:cs="Times New Roman"/>
          <w:sz w:val="28"/>
          <w:szCs w:val="28"/>
        </w:rPr>
        <w:t>цифровизации</w:t>
      </w:r>
      <w:proofErr w:type="spellEnd"/>
      <w:r w:rsidR="00535C8C" w:rsidRPr="00314ECC">
        <w:rPr>
          <w:rFonts w:ascii="Times New Roman" w:hAnsi="Times New Roman" w:cs="Times New Roman"/>
          <w:sz w:val="28"/>
          <w:szCs w:val="28"/>
        </w:rPr>
        <w:t xml:space="preserve"> внутреннего финансового контроля, представ</w:t>
      </w:r>
      <w:r w:rsidR="00535C8C" w:rsidRPr="00314ECC">
        <w:rPr>
          <w:rFonts w:ascii="Times New Roman" w:hAnsi="Times New Roman" w:cs="Times New Roman"/>
          <w:sz w:val="28"/>
          <w:szCs w:val="28"/>
        </w:rPr>
        <w:softHyphen/>
        <w:t xml:space="preserve">ляет собой </w:t>
      </w:r>
      <w:r w:rsidRPr="00314ECC">
        <w:rPr>
          <w:rFonts w:ascii="Times New Roman" w:hAnsi="Times New Roman" w:cs="Times New Roman"/>
          <w:sz w:val="28"/>
          <w:szCs w:val="28"/>
        </w:rPr>
        <w:t xml:space="preserve">широкий </w:t>
      </w:r>
      <w:r w:rsidR="00535C8C" w:rsidRPr="00314ECC">
        <w:rPr>
          <w:rFonts w:ascii="Times New Roman" w:hAnsi="Times New Roman" w:cs="Times New Roman"/>
          <w:sz w:val="28"/>
          <w:szCs w:val="28"/>
        </w:rPr>
        <w:t>процесс внедрения цифровых технологий и решений для автоматизации и улучшения системы контроля финансовых операций внутри организации</w:t>
      </w:r>
      <w:r w:rsidR="000F3A7D" w:rsidRPr="00314ECC">
        <w:rPr>
          <w:rFonts w:ascii="Times New Roman" w:hAnsi="Times New Roman" w:cs="Times New Roman"/>
          <w:sz w:val="28"/>
          <w:szCs w:val="28"/>
        </w:rPr>
        <w:t>, а именно:</w:t>
      </w:r>
    </w:p>
    <w:p w:rsidR="000F3A7D" w:rsidRPr="00314ECC" w:rsidRDefault="000F3A7D" w:rsidP="00314E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4ECC">
        <w:rPr>
          <w:rFonts w:ascii="Times New Roman" w:hAnsi="Times New Roman" w:cs="Times New Roman"/>
          <w:sz w:val="28"/>
          <w:szCs w:val="28"/>
        </w:rPr>
        <w:t>- сбор и анализ данных;</w:t>
      </w:r>
    </w:p>
    <w:p w:rsidR="000F3A7D" w:rsidRPr="00314ECC" w:rsidRDefault="000F3A7D" w:rsidP="00314E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4ECC">
        <w:rPr>
          <w:rFonts w:ascii="Times New Roman" w:hAnsi="Times New Roman" w:cs="Times New Roman"/>
          <w:sz w:val="28"/>
          <w:szCs w:val="28"/>
        </w:rPr>
        <w:t>- на основе анализа данных проведение оценки рисков;</w:t>
      </w:r>
    </w:p>
    <w:p w:rsidR="000F3A7D" w:rsidRPr="00314ECC" w:rsidRDefault="000F3A7D" w:rsidP="00314E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4ECC">
        <w:rPr>
          <w:rFonts w:ascii="Times New Roman" w:hAnsi="Times New Roman" w:cs="Times New Roman"/>
          <w:sz w:val="28"/>
          <w:szCs w:val="28"/>
        </w:rPr>
        <w:t>- меры по снижению рисков;</w:t>
      </w:r>
    </w:p>
    <w:p w:rsidR="000F3A7D" w:rsidRPr="00314ECC" w:rsidRDefault="000F3A7D" w:rsidP="00314E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4ECC">
        <w:rPr>
          <w:rFonts w:ascii="Times New Roman" w:hAnsi="Times New Roman" w:cs="Times New Roman"/>
          <w:sz w:val="28"/>
          <w:szCs w:val="28"/>
        </w:rPr>
        <w:t>-</w:t>
      </w:r>
      <w:r w:rsidR="0069181C">
        <w:rPr>
          <w:rFonts w:ascii="Times New Roman" w:hAnsi="Times New Roman" w:cs="Times New Roman"/>
          <w:sz w:val="28"/>
          <w:szCs w:val="28"/>
        </w:rPr>
        <w:t xml:space="preserve"> </w:t>
      </w:r>
      <w:r w:rsidRPr="00314ECC">
        <w:rPr>
          <w:rFonts w:ascii="Times New Roman" w:hAnsi="Times New Roman" w:cs="Times New Roman"/>
          <w:sz w:val="28"/>
          <w:szCs w:val="28"/>
        </w:rPr>
        <w:t>мониторинг и контроль;</w:t>
      </w:r>
    </w:p>
    <w:p w:rsidR="000F3A7D" w:rsidRPr="00314ECC" w:rsidRDefault="000F3A7D" w:rsidP="00314E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4ECC">
        <w:rPr>
          <w:rFonts w:ascii="Times New Roman" w:hAnsi="Times New Roman" w:cs="Times New Roman"/>
          <w:sz w:val="28"/>
          <w:szCs w:val="28"/>
        </w:rPr>
        <w:t>- анализ результатов.</w:t>
      </w:r>
    </w:p>
    <w:p w:rsidR="000F3A7D" w:rsidRPr="00314ECC" w:rsidRDefault="000F3A7D" w:rsidP="00314E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4ECC">
        <w:rPr>
          <w:rFonts w:ascii="Times New Roman" w:hAnsi="Times New Roman" w:cs="Times New Roman"/>
          <w:sz w:val="28"/>
          <w:szCs w:val="28"/>
        </w:rPr>
        <w:t xml:space="preserve">Ключевые преимущества </w:t>
      </w:r>
      <w:proofErr w:type="spellStart"/>
      <w:r w:rsidRPr="00314ECC">
        <w:rPr>
          <w:rFonts w:ascii="Times New Roman" w:hAnsi="Times New Roman" w:cs="Times New Roman"/>
          <w:sz w:val="28"/>
          <w:szCs w:val="28"/>
        </w:rPr>
        <w:t>цифровизации</w:t>
      </w:r>
      <w:proofErr w:type="spellEnd"/>
      <w:r w:rsidRPr="00314ECC">
        <w:rPr>
          <w:rFonts w:ascii="Times New Roman" w:hAnsi="Times New Roman" w:cs="Times New Roman"/>
          <w:sz w:val="28"/>
          <w:szCs w:val="28"/>
        </w:rPr>
        <w:t xml:space="preserve"> внутреннего финансового контроля, сгруппированные по направлениям:</w:t>
      </w:r>
    </w:p>
    <w:p w:rsidR="000F3A7D" w:rsidRPr="00314ECC" w:rsidRDefault="000F3A7D" w:rsidP="00314E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4ECC">
        <w:rPr>
          <w:rFonts w:ascii="Times New Roman" w:hAnsi="Times New Roman" w:cs="Times New Roman"/>
          <w:sz w:val="28"/>
          <w:szCs w:val="28"/>
        </w:rPr>
        <w:t>1. Повышение эффективности и скорости проведения контрольных мероприятий.</w:t>
      </w:r>
    </w:p>
    <w:p w:rsidR="000F3A7D" w:rsidRPr="00314ECC" w:rsidRDefault="00EB46C3" w:rsidP="00314E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4ECC">
        <w:rPr>
          <w:rFonts w:ascii="Times New Roman" w:hAnsi="Times New Roman" w:cs="Times New Roman"/>
          <w:sz w:val="28"/>
          <w:szCs w:val="28"/>
        </w:rPr>
        <w:t xml:space="preserve">- </w:t>
      </w:r>
      <w:r w:rsidR="000F3A7D" w:rsidRPr="00314ECC">
        <w:rPr>
          <w:rFonts w:ascii="Times New Roman" w:hAnsi="Times New Roman" w:cs="Times New Roman"/>
          <w:sz w:val="28"/>
          <w:szCs w:val="28"/>
        </w:rPr>
        <w:t>Автоматизация операций</w:t>
      </w:r>
      <w:r w:rsidRPr="00314ECC">
        <w:rPr>
          <w:rFonts w:ascii="Times New Roman" w:hAnsi="Times New Roman" w:cs="Times New Roman"/>
          <w:sz w:val="28"/>
          <w:szCs w:val="28"/>
        </w:rPr>
        <w:t xml:space="preserve"> (</w:t>
      </w:r>
      <w:r w:rsidR="000F3A7D" w:rsidRPr="00314ECC">
        <w:rPr>
          <w:rFonts w:ascii="Times New Roman" w:hAnsi="Times New Roman" w:cs="Times New Roman"/>
          <w:sz w:val="28"/>
          <w:szCs w:val="28"/>
        </w:rPr>
        <w:t>обработка данных позволяет автоматически проверять реестры, сверять платежи, проверять соответствие кодов бюджетной классификации (КБК), что высвобождает время ревизоров для анализа более сложных вопросов</w:t>
      </w:r>
      <w:r w:rsidRPr="00314ECC">
        <w:rPr>
          <w:rFonts w:ascii="Times New Roman" w:hAnsi="Times New Roman" w:cs="Times New Roman"/>
          <w:sz w:val="28"/>
          <w:szCs w:val="28"/>
        </w:rPr>
        <w:t>)</w:t>
      </w:r>
      <w:r w:rsidR="000F3A7D" w:rsidRPr="00314ECC">
        <w:rPr>
          <w:rFonts w:ascii="Times New Roman" w:hAnsi="Times New Roman" w:cs="Times New Roman"/>
          <w:sz w:val="28"/>
          <w:szCs w:val="28"/>
        </w:rPr>
        <w:t>.</w:t>
      </w:r>
    </w:p>
    <w:p w:rsidR="000F3A7D" w:rsidRPr="00314ECC" w:rsidRDefault="00EB46C3" w:rsidP="00314E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4ECC">
        <w:rPr>
          <w:rFonts w:ascii="Times New Roman" w:hAnsi="Times New Roman" w:cs="Times New Roman"/>
          <w:sz w:val="28"/>
          <w:szCs w:val="28"/>
        </w:rPr>
        <w:t xml:space="preserve">- </w:t>
      </w:r>
      <w:r w:rsidR="000F3A7D" w:rsidRPr="00314ECC">
        <w:rPr>
          <w:rFonts w:ascii="Times New Roman" w:hAnsi="Times New Roman" w:cs="Times New Roman"/>
          <w:sz w:val="28"/>
          <w:szCs w:val="28"/>
        </w:rPr>
        <w:t>Сокращение сроков проверок</w:t>
      </w:r>
      <w:r w:rsidRPr="00314ECC">
        <w:rPr>
          <w:rFonts w:ascii="Times New Roman" w:hAnsi="Times New Roman" w:cs="Times New Roman"/>
          <w:sz w:val="28"/>
          <w:szCs w:val="28"/>
        </w:rPr>
        <w:t xml:space="preserve"> (д</w:t>
      </w:r>
      <w:r w:rsidR="000F3A7D" w:rsidRPr="00314ECC">
        <w:rPr>
          <w:rFonts w:ascii="Times New Roman" w:hAnsi="Times New Roman" w:cs="Times New Roman"/>
          <w:sz w:val="28"/>
          <w:szCs w:val="28"/>
        </w:rPr>
        <w:t>оступ к данным в режиме онлайн и их автоматизированный анализ позволяют значительно ускорить процесс сбора и обработки информации. Нет необходимости физически выезжать в учреждение для выборочной проверки документов</w:t>
      </w:r>
      <w:r w:rsidRPr="00314ECC">
        <w:rPr>
          <w:rFonts w:ascii="Times New Roman" w:hAnsi="Times New Roman" w:cs="Times New Roman"/>
          <w:sz w:val="28"/>
          <w:szCs w:val="28"/>
        </w:rPr>
        <w:t>)</w:t>
      </w:r>
      <w:r w:rsidR="000F3A7D" w:rsidRPr="00314ECC">
        <w:rPr>
          <w:rFonts w:ascii="Times New Roman" w:hAnsi="Times New Roman" w:cs="Times New Roman"/>
          <w:sz w:val="28"/>
          <w:szCs w:val="28"/>
        </w:rPr>
        <w:t>.</w:t>
      </w:r>
    </w:p>
    <w:p w:rsidR="000F3A7D" w:rsidRPr="00314ECC" w:rsidRDefault="00EB46C3" w:rsidP="00314E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4ECC">
        <w:rPr>
          <w:rFonts w:ascii="Times New Roman" w:hAnsi="Times New Roman" w:cs="Times New Roman"/>
          <w:sz w:val="28"/>
          <w:szCs w:val="28"/>
        </w:rPr>
        <w:lastRenderedPageBreak/>
        <w:t>- М</w:t>
      </w:r>
      <w:r w:rsidR="000F3A7D" w:rsidRPr="00314ECC">
        <w:rPr>
          <w:rFonts w:ascii="Times New Roman" w:hAnsi="Times New Roman" w:cs="Times New Roman"/>
          <w:sz w:val="28"/>
          <w:szCs w:val="28"/>
        </w:rPr>
        <w:t>ониторинг</w:t>
      </w:r>
      <w:r w:rsidRPr="00314ECC">
        <w:rPr>
          <w:rFonts w:ascii="Times New Roman" w:hAnsi="Times New Roman" w:cs="Times New Roman"/>
          <w:sz w:val="28"/>
          <w:szCs w:val="28"/>
        </w:rPr>
        <w:t xml:space="preserve"> (в</w:t>
      </w:r>
      <w:r w:rsidR="000F3A7D" w:rsidRPr="00314ECC">
        <w:rPr>
          <w:rFonts w:ascii="Times New Roman" w:hAnsi="Times New Roman" w:cs="Times New Roman"/>
          <w:sz w:val="28"/>
          <w:szCs w:val="28"/>
        </w:rPr>
        <w:t>недрение систем непрерывного контроля позволяет отслеживать финансовые операции подведомственных учреждений в реальном времени, а не постфактум</w:t>
      </w:r>
      <w:r w:rsidRPr="00314ECC">
        <w:rPr>
          <w:rFonts w:ascii="Times New Roman" w:hAnsi="Times New Roman" w:cs="Times New Roman"/>
          <w:sz w:val="28"/>
          <w:szCs w:val="28"/>
        </w:rPr>
        <w:t>)</w:t>
      </w:r>
      <w:r w:rsidR="000F3A7D" w:rsidRPr="00314ECC">
        <w:rPr>
          <w:rFonts w:ascii="Times New Roman" w:hAnsi="Times New Roman" w:cs="Times New Roman"/>
          <w:sz w:val="28"/>
          <w:szCs w:val="28"/>
        </w:rPr>
        <w:t>.</w:t>
      </w:r>
    </w:p>
    <w:p w:rsidR="000F3A7D" w:rsidRPr="00314ECC" w:rsidRDefault="000F3A7D" w:rsidP="00314E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4ECC">
        <w:rPr>
          <w:rFonts w:ascii="Times New Roman" w:hAnsi="Times New Roman" w:cs="Times New Roman"/>
          <w:sz w:val="28"/>
          <w:szCs w:val="28"/>
        </w:rPr>
        <w:t>2. Углубление и повышение качества анализа</w:t>
      </w:r>
      <w:r w:rsidR="00EB46C3" w:rsidRPr="00314ECC">
        <w:rPr>
          <w:rFonts w:ascii="Times New Roman" w:hAnsi="Times New Roman" w:cs="Times New Roman"/>
          <w:sz w:val="28"/>
          <w:szCs w:val="28"/>
        </w:rPr>
        <w:t>.</w:t>
      </w:r>
    </w:p>
    <w:p w:rsidR="00EB46C3" w:rsidRPr="00314ECC" w:rsidRDefault="00314ECC" w:rsidP="00314E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F3A7D" w:rsidRPr="00314ECC">
        <w:rPr>
          <w:rFonts w:ascii="Times New Roman" w:hAnsi="Times New Roman" w:cs="Times New Roman"/>
          <w:sz w:val="28"/>
          <w:szCs w:val="28"/>
        </w:rPr>
        <w:t>Работа с полным массивом данных</w:t>
      </w:r>
      <w:r w:rsidR="00EB46C3" w:rsidRPr="00314ECC">
        <w:rPr>
          <w:rFonts w:ascii="Times New Roman" w:hAnsi="Times New Roman" w:cs="Times New Roman"/>
          <w:sz w:val="28"/>
          <w:szCs w:val="28"/>
        </w:rPr>
        <w:t>, п</w:t>
      </w:r>
      <w:r w:rsidR="000F3A7D" w:rsidRPr="00314ECC">
        <w:rPr>
          <w:rFonts w:ascii="Times New Roman" w:hAnsi="Times New Roman" w:cs="Times New Roman"/>
          <w:sz w:val="28"/>
          <w:szCs w:val="28"/>
        </w:rPr>
        <w:t>рименение прогнозной аналитики</w:t>
      </w:r>
      <w:r w:rsidR="00EB46C3" w:rsidRPr="00314ECC">
        <w:rPr>
          <w:rFonts w:ascii="Times New Roman" w:hAnsi="Times New Roman" w:cs="Times New Roman"/>
          <w:sz w:val="28"/>
          <w:szCs w:val="28"/>
        </w:rPr>
        <w:t>, п</w:t>
      </w:r>
      <w:r w:rsidR="000F3A7D" w:rsidRPr="00314ECC">
        <w:rPr>
          <w:rFonts w:ascii="Times New Roman" w:hAnsi="Times New Roman" w:cs="Times New Roman"/>
          <w:sz w:val="28"/>
          <w:szCs w:val="28"/>
        </w:rPr>
        <w:t>ерекрестная проверка данных</w:t>
      </w:r>
      <w:r w:rsidR="00EB46C3" w:rsidRPr="00314ECC">
        <w:rPr>
          <w:rFonts w:ascii="Times New Roman" w:hAnsi="Times New Roman" w:cs="Times New Roman"/>
          <w:sz w:val="28"/>
          <w:szCs w:val="28"/>
        </w:rPr>
        <w:t>.</w:t>
      </w:r>
    </w:p>
    <w:p w:rsidR="000F3A7D" w:rsidRPr="00314ECC" w:rsidRDefault="000F3A7D" w:rsidP="00314E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4ECC">
        <w:rPr>
          <w:rFonts w:ascii="Times New Roman" w:hAnsi="Times New Roman" w:cs="Times New Roman"/>
          <w:sz w:val="28"/>
          <w:szCs w:val="28"/>
        </w:rPr>
        <w:t>3. Усиление профилактики и предупреждения нарушений</w:t>
      </w:r>
      <w:r w:rsidR="00EB46C3" w:rsidRPr="00314ECC">
        <w:rPr>
          <w:rFonts w:ascii="Times New Roman" w:hAnsi="Times New Roman" w:cs="Times New Roman"/>
          <w:sz w:val="28"/>
          <w:szCs w:val="28"/>
        </w:rPr>
        <w:t>.</w:t>
      </w:r>
    </w:p>
    <w:p w:rsidR="000F3A7D" w:rsidRPr="00314ECC" w:rsidRDefault="00314ECC" w:rsidP="00314E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F3A7D" w:rsidRPr="00314ECC">
        <w:rPr>
          <w:rFonts w:ascii="Times New Roman" w:hAnsi="Times New Roman" w:cs="Times New Roman"/>
          <w:sz w:val="28"/>
          <w:szCs w:val="28"/>
        </w:rPr>
        <w:t>Раннее предупреждение о рисках</w:t>
      </w:r>
      <w:r w:rsidR="00EB46C3" w:rsidRPr="00314ECC">
        <w:rPr>
          <w:rFonts w:ascii="Times New Roman" w:hAnsi="Times New Roman" w:cs="Times New Roman"/>
          <w:sz w:val="28"/>
          <w:szCs w:val="28"/>
        </w:rPr>
        <w:t xml:space="preserve"> и с</w:t>
      </w:r>
      <w:r w:rsidR="000F3A7D" w:rsidRPr="00314ECC">
        <w:rPr>
          <w:rFonts w:ascii="Times New Roman" w:hAnsi="Times New Roman" w:cs="Times New Roman"/>
          <w:sz w:val="28"/>
          <w:szCs w:val="28"/>
        </w:rPr>
        <w:t>нижение уровня нарушений</w:t>
      </w:r>
      <w:r w:rsidR="00EB46C3" w:rsidRPr="00314ECC">
        <w:rPr>
          <w:rFonts w:ascii="Times New Roman" w:hAnsi="Times New Roman" w:cs="Times New Roman"/>
          <w:sz w:val="28"/>
          <w:szCs w:val="28"/>
        </w:rPr>
        <w:t xml:space="preserve"> (с</w:t>
      </w:r>
      <w:r w:rsidR="000F3A7D" w:rsidRPr="00314ECC">
        <w:rPr>
          <w:rFonts w:ascii="Times New Roman" w:hAnsi="Times New Roman" w:cs="Times New Roman"/>
          <w:sz w:val="28"/>
          <w:szCs w:val="28"/>
        </w:rPr>
        <w:t>амо осознание того, что все операции находятся под постоянным цифровым контролем, дисциплинирует участников бюджетного процесса и предотвращает нарушения на стадии их планирования</w:t>
      </w:r>
      <w:r w:rsidR="00EB46C3" w:rsidRPr="00314ECC">
        <w:rPr>
          <w:rFonts w:ascii="Times New Roman" w:hAnsi="Times New Roman" w:cs="Times New Roman"/>
          <w:sz w:val="28"/>
          <w:szCs w:val="28"/>
        </w:rPr>
        <w:t>)</w:t>
      </w:r>
      <w:r w:rsidR="000F3A7D" w:rsidRPr="00314ECC">
        <w:rPr>
          <w:rFonts w:ascii="Times New Roman" w:hAnsi="Times New Roman" w:cs="Times New Roman"/>
          <w:sz w:val="28"/>
          <w:szCs w:val="28"/>
        </w:rPr>
        <w:t>.</w:t>
      </w:r>
    </w:p>
    <w:p w:rsidR="000F3A7D" w:rsidRPr="00314ECC" w:rsidRDefault="000F3A7D" w:rsidP="00314E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4ECC">
        <w:rPr>
          <w:rFonts w:ascii="Times New Roman" w:hAnsi="Times New Roman" w:cs="Times New Roman"/>
          <w:sz w:val="28"/>
          <w:szCs w:val="28"/>
        </w:rPr>
        <w:t>4. Повышение прозрачности и подотчетности</w:t>
      </w:r>
      <w:r w:rsidR="00EB46C3" w:rsidRPr="00314ECC">
        <w:rPr>
          <w:rFonts w:ascii="Times New Roman" w:hAnsi="Times New Roman" w:cs="Times New Roman"/>
          <w:sz w:val="28"/>
          <w:szCs w:val="28"/>
        </w:rPr>
        <w:t>.</w:t>
      </w:r>
    </w:p>
    <w:p w:rsidR="000F3A7D" w:rsidRPr="00314ECC" w:rsidRDefault="00314ECC" w:rsidP="00314E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F3A7D" w:rsidRPr="00314ECC">
        <w:rPr>
          <w:rFonts w:ascii="Times New Roman" w:hAnsi="Times New Roman" w:cs="Times New Roman"/>
          <w:sz w:val="28"/>
          <w:szCs w:val="28"/>
        </w:rPr>
        <w:t xml:space="preserve">Сквозная </w:t>
      </w:r>
      <w:proofErr w:type="spellStart"/>
      <w:r w:rsidR="000F3A7D" w:rsidRPr="00314ECC">
        <w:rPr>
          <w:rFonts w:ascii="Times New Roman" w:hAnsi="Times New Roman" w:cs="Times New Roman"/>
          <w:sz w:val="28"/>
          <w:szCs w:val="28"/>
        </w:rPr>
        <w:t>прослеживаемость</w:t>
      </w:r>
      <w:proofErr w:type="spellEnd"/>
      <w:r w:rsidR="000F3A7D" w:rsidRPr="00314ECC">
        <w:rPr>
          <w:rFonts w:ascii="Times New Roman" w:hAnsi="Times New Roman" w:cs="Times New Roman"/>
          <w:sz w:val="28"/>
          <w:szCs w:val="28"/>
        </w:rPr>
        <w:t xml:space="preserve"> операций</w:t>
      </w:r>
      <w:r w:rsidR="00120501" w:rsidRPr="00314ECC">
        <w:rPr>
          <w:rFonts w:ascii="Times New Roman" w:hAnsi="Times New Roman" w:cs="Times New Roman"/>
          <w:sz w:val="28"/>
          <w:szCs w:val="28"/>
        </w:rPr>
        <w:t xml:space="preserve"> (к</w:t>
      </w:r>
      <w:r w:rsidR="000F3A7D" w:rsidRPr="00314ECC">
        <w:rPr>
          <w:rFonts w:ascii="Times New Roman" w:hAnsi="Times New Roman" w:cs="Times New Roman"/>
          <w:sz w:val="28"/>
          <w:szCs w:val="28"/>
        </w:rPr>
        <w:t>аждая бюджетная операция оставляет цифровой след, что позволяет легко отследить ее на всех этапах — от бюджетной заявки до заключения контракта и оплаты</w:t>
      </w:r>
      <w:r w:rsidR="00120501" w:rsidRPr="00314ECC">
        <w:rPr>
          <w:rFonts w:ascii="Times New Roman" w:hAnsi="Times New Roman" w:cs="Times New Roman"/>
          <w:sz w:val="28"/>
          <w:szCs w:val="28"/>
        </w:rPr>
        <w:t>)</w:t>
      </w:r>
      <w:r w:rsidR="000F3A7D" w:rsidRPr="00314ECC">
        <w:rPr>
          <w:rFonts w:ascii="Times New Roman" w:hAnsi="Times New Roman" w:cs="Times New Roman"/>
          <w:sz w:val="28"/>
          <w:szCs w:val="28"/>
        </w:rPr>
        <w:t>.</w:t>
      </w:r>
    </w:p>
    <w:p w:rsidR="000F3A7D" w:rsidRPr="00314ECC" w:rsidRDefault="00314ECC" w:rsidP="00314E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F3A7D" w:rsidRPr="00314ECC">
        <w:rPr>
          <w:rFonts w:ascii="Times New Roman" w:hAnsi="Times New Roman" w:cs="Times New Roman"/>
          <w:sz w:val="28"/>
          <w:szCs w:val="28"/>
        </w:rPr>
        <w:t>Автоматическое формирование отчетности</w:t>
      </w:r>
      <w:r w:rsidR="00120501" w:rsidRPr="00314ECC">
        <w:rPr>
          <w:rFonts w:ascii="Times New Roman" w:hAnsi="Times New Roman" w:cs="Times New Roman"/>
          <w:sz w:val="28"/>
          <w:szCs w:val="28"/>
        </w:rPr>
        <w:t xml:space="preserve"> и открытые</w:t>
      </w:r>
      <w:r w:rsidR="000F3A7D" w:rsidRPr="00314ECC">
        <w:rPr>
          <w:rFonts w:ascii="Times New Roman" w:hAnsi="Times New Roman" w:cs="Times New Roman"/>
          <w:sz w:val="28"/>
          <w:szCs w:val="28"/>
        </w:rPr>
        <w:t xml:space="preserve"> данные</w:t>
      </w:r>
      <w:r w:rsidR="00120501" w:rsidRPr="00314ECC">
        <w:rPr>
          <w:rFonts w:ascii="Times New Roman" w:hAnsi="Times New Roman" w:cs="Times New Roman"/>
          <w:sz w:val="28"/>
          <w:szCs w:val="28"/>
        </w:rPr>
        <w:t xml:space="preserve"> (р</w:t>
      </w:r>
      <w:r w:rsidR="000F3A7D" w:rsidRPr="00314ECC">
        <w:rPr>
          <w:rFonts w:ascii="Times New Roman" w:hAnsi="Times New Roman" w:cs="Times New Roman"/>
          <w:sz w:val="28"/>
          <w:szCs w:val="28"/>
        </w:rPr>
        <w:t>езультаты контрольных мероприятий (в обезличенном виде) публик</w:t>
      </w:r>
      <w:r w:rsidR="00120501" w:rsidRPr="00314ECC">
        <w:rPr>
          <w:rFonts w:ascii="Times New Roman" w:hAnsi="Times New Roman" w:cs="Times New Roman"/>
          <w:sz w:val="28"/>
          <w:szCs w:val="28"/>
        </w:rPr>
        <w:t>уются</w:t>
      </w:r>
      <w:r w:rsidR="000F3A7D" w:rsidRPr="00314ECC">
        <w:rPr>
          <w:rFonts w:ascii="Times New Roman" w:hAnsi="Times New Roman" w:cs="Times New Roman"/>
          <w:sz w:val="28"/>
          <w:szCs w:val="28"/>
        </w:rPr>
        <w:t xml:space="preserve">, </w:t>
      </w:r>
      <w:r w:rsidR="00120501" w:rsidRPr="00314ECC">
        <w:rPr>
          <w:rFonts w:ascii="Times New Roman" w:hAnsi="Times New Roman" w:cs="Times New Roman"/>
          <w:sz w:val="28"/>
          <w:szCs w:val="28"/>
        </w:rPr>
        <w:t xml:space="preserve">что </w:t>
      </w:r>
      <w:r w:rsidR="000F3A7D" w:rsidRPr="00314ECC">
        <w:rPr>
          <w:rFonts w:ascii="Times New Roman" w:hAnsi="Times New Roman" w:cs="Times New Roman"/>
          <w:sz w:val="28"/>
          <w:szCs w:val="28"/>
        </w:rPr>
        <w:t>повыша</w:t>
      </w:r>
      <w:r w:rsidR="00120501" w:rsidRPr="00314ECC">
        <w:rPr>
          <w:rFonts w:ascii="Times New Roman" w:hAnsi="Times New Roman" w:cs="Times New Roman"/>
          <w:sz w:val="28"/>
          <w:szCs w:val="28"/>
        </w:rPr>
        <w:t>ет</w:t>
      </w:r>
      <w:r w:rsidR="000F3A7D" w:rsidRPr="00314ECC">
        <w:rPr>
          <w:rFonts w:ascii="Times New Roman" w:hAnsi="Times New Roman" w:cs="Times New Roman"/>
          <w:sz w:val="28"/>
          <w:szCs w:val="28"/>
        </w:rPr>
        <w:t xml:space="preserve"> прозрачность для общества</w:t>
      </w:r>
      <w:r w:rsidR="00120501" w:rsidRPr="00314ECC">
        <w:rPr>
          <w:rFonts w:ascii="Times New Roman" w:hAnsi="Times New Roman" w:cs="Times New Roman"/>
          <w:sz w:val="28"/>
          <w:szCs w:val="28"/>
        </w:rPr>
        <w:t>)</w:t>
      </w:r>
      <w:r w:rsidR="000F3A7D" w:rsidRPr="00314ECC">
        <w:rPr>
          <w:rFonts w:ascii="Times New Roman" w:hAnsi="Times New Roman" w:cs="Times New Roman"/>
          <w:sz w:val="28"/>
          <w:szCs w:val="28"/>
        </w:rPr>
        <w:t>.</w:t>
      </w:r>
    </w:p>
    <w:p w:rsidR="000F3A7D" w:rsidRPr="00314ECC" w:rsidRDefault="000F3A7D" w:rsidP="00314E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4ECC">
        <w:rPr>
          <w:rFonts w:ascii="Times New Roman" w:hAnsi="Times New Roman" w:cs="Times New Roman"/>
          <w:sz w:val="28"/>
          <w:szCs w:val="28"/>
        </w:rPr>
        <w:t>5. Усиление взаимодействия и координации</w:t>
      </w:r>
      <w:r w:rsidR="00314ECC">
        <w:rPr>
          <w:rFonts w:ascii="Times New Roman" w:hAnsi="Times New Roman" w:cs="Times New Roman"/>
          <w:sz w:val="28"/>
          <w:szCs w:val="28"/>
        </w:rPr>
        <w:t>.</w:t>
      </w:r>
    </w:p>
    <w:p w:rsidR="00120501" w:rsidRPr="00314ECC" w:rsidRDefault="00314ECC" w:rsidP="00314E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F3A7D" w:rsidRPr="00314ECC">
        <w:rPr>
          <w:rFonts w:ascii="Times New Roman" w:hAnsi="Times New Roman" w:cs="Times New Roman"/>
          <w:sz w:val="28"/>
          <w:szCs w:val="28"/>
        </w:rPr>
        <w:t>Единое информационное пространство</w:t>
      </w:r>
      <w:r w:rsidR="00120501" w:rsidRPr="00314ECC">
        <w:rPr>
          <w:rFonts w:ascii="Times New Roman" w:hAnsi="Times New Roman" w:cs="Times New Roman"/>
          <w:sz w:val="28"/>
          <w:szCs w:val="28"/>
        </w:rPr>
        <w:t xml:space="preserve"> и удаленный</w:t>
      </w:r>
      <w:r w:rsidR="000F3A7D" w:rsidRPr="00314ECC">
        <w:rPr>
          <w:rFonts w:ascii="Times New Roman" w:hAnsi="Times New Roman" w:cs="Times New Roman"/>
          <w:sz w:val="28"/>
          <w:szCs w:val="28"/>
        </w:rPr>
        <w:t xml:space="preserve"> доступ</w:t>
      </w:r>
      <w:r w:rsidR="00120501" w:rsidRPr="00314ECC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120501" w:rsidRPr="00314ECC">
        <w:rPr>
          <w:rFonts w:ascii="Times New Roman" w:hAnsi="Times New Roman" w:cs="Times New Roman"/>
          <w:sz w:val="28"/>
          <w:szCs w:val="28"/>
        </w:rPr>
        <w:t>ц</w:t>
      </w:r>
      <w:r w:rsidR="000F3A7D" w:rsidRPr="00314ECC">
        <w:rPr>
          <w:rFonts w:ascii="Times New Roman" w:hAnsi="Times New Roman" w:cs="Times New Roman"/>
          <w:sz w:val="28"/>
          <w:szCs w:val="28"/>
        </w:rPr>
        <w:t>ифровизация</w:t>
      </w:r>
      <w:proofErr w:type="spellEnd"/>
      <w:r w:rsidR="000F3A7D" w:rsidRPr="00314ECC">
        <w:rPr>
          <w:rFonts w:ascii="Times New Roman" w:hAnsi="Times New Roman" w:cs="Times New Roman"/>
          <w:sz w:val="28"/>
          <w:szCs w:val="28"/>
        </w:rPr>
        <w:t xml:space="preserve"> позволяет эффективно организовать удаленную работу контрольных подразделений, проводить проверки учреждений, находящихся в отдаленных регионах, без командировок</w:t>
      </w:r>
      <w:r w:rsidR="00120501" w:rsidRPr="00314ECC">
        <w:rPr>
          <w:rFonts w:ascii="Times New Roman" w:hAnsi="Times New Roman" w:cs="Times New Roman"/>
          <w:sz w:val="28"/>
          <w:szCs w:val="28"/>
        </w:rPr>
        <w:t>)</w:t>
      </w:r>
      <w:r w:rsidR="000F3A7D" w:rsidRPr="00314ECC">
        <w:rPr>
          <w:rFonts w:ascii="Times New Roman" w:hAnsi="Times New Roman" w:cs="Times New Roman"/>
          <w:sz w:val="28"/>
          <w:szCs w:val="28"/>
        </w:rPr>
        <w:t>.</w:t>
      </w:r>
    </w:p>
    <w:p w:rsidR="000F3A7D" w:rsidRPr="00314ECC" w:rsidRDefault="000F3A7D" w:rsidP="00314E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4ECC">
        <w:rPr>
          <w:rFonts w:ascii="Times New Roman" w:hAnsi="Times New Roman" w:cs="Times New Roman"/>
          <w:sz w:val="28"/>
          <w:szCs w:val="28"/>
        </w:rPr>
        <w:t>6. Борьба с мошенничеством и коррупцией</w:t>
      </w:r>
      <w:r w:rsidR="00314ECC">
        <w:rPr>
          <w:rFonts w:ascii="Times New Roman" w:hAnsi="Times New Roman" w:cs="Times New Roman"/>
          <w:sz w:val="28"/>
          <w:szCs w:val="28"/>
        </w:rPr>
        <w:t>.</w:t>
      </w:r>
    </w:p>
    <w:p w:rsidR="000F3A7D" w:rsidRPr="00314ECC" w:rsidRDefault="00314ECC" w:rsidP="00314E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F3A7D" w:rsidRPr="00314ECC">
        <w:rPr>
          <w:rFonts w:ascii="Times New Roman" w:hAnsi="Times New Roman" w:cs="Times New Roman"/>
          <w:sz w:val="28"/>
          <w:szCs w:val="28"/>
        </w:rPr>
        <w:t>Выявление сложных схем</w:t>
      </w:r>
      <w:r w:rsidR="00120501" w:rsidRPr="00314ECC">
        <w:rPr>
          <w:rFonts w:ascii="Times New Roman" w:hAnsi="Times New Roman" w:cs="Times New Roman"/>
          <w:sz w:val="28"/>
          <w:szCs w:val="28"/>
        </w:rPr>
        <w:t xml:space="preserve"> (ц</w:t>
      </w:r>
      <w:r w:rsidR="000F3A7D" w:rsidRPr="00314ECC">
        <w:rPr>
          <w:rFonts w:ascii="Times New Roman" w:hAnsi="Times New Roman" w:cs="Times New Roman"/>
          <w:sz w:val="28"/>
          <w:szCs w:val="28"/>
        </w:rPr>
        <w:t>ифровые инструменты и анализ больших данных позволяют вскрывать сложные мошеннические схемы, которые практически невозможно обнаружить при ручной проверке (например, цепочки перепродаж, картельный сговор).</w:t>
      </w:r>
    </w:p>
    <w:p w:rsidR="000F3A7D" w:rsidRPr="00314ECC" w:rsidRDefault="00314ECC" w:rsidP="00314E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F3A7D" w:rsidRPr="00314ECC">
        <w:rPr>
          <w:rFonts w:ascii="Times New Roman" w:hAnsi="Times New Roman" w:cs="Times New Roman"/>
          <w:sz w:val="28"/>
          <w:szCs w:val="28"/>
        </w:rPr>
        <w:t xml:space="preserve">Контроль за </w:t>
      </w:r>
      <w:proofErr w:type="spellStart"/>
      <w:r w:rsidR="000F3A7D" w:rsidRPr="00314ECC">
        <w:rPr>
          <w:rFonts w:ascii="Times New Roman" w:hAnsi="Times New Roman" w:cs="Times New Roman"/>
          <w:sz w:val="28"/>
          <w:szCs w:val="28"/>
        </w:rPr>
        <w:t>аффилированностью</w:t>
      </w:r>
      <w:proofErr w:type="spellEnd"/>
      <w:r w:rsidR="00120501" w:rsidRPr="00314ECC">
        <w:rPr>
          <w:rFonts w:ascii="Times New Roman" w:hAnsi="Times New Roman" w:cs="Times New Roman"/>
          <w:sz w:val="28"/>
          <w:szCs w:val="28"/>
        </w:rPr>
        <w:t xml:space="preserve"> (и</w:t>
      </w:r>
      <w:r w:rsidR="000F3A7D" w:rsidRPr="00314ECC">
        <w:rPr>
          <w:rFonts w:ascii="Times New Roman" w:hAnsi="Times New Roman" w:cs="Times New Roman"/>
          <w:sz w:val="28"/>
          <w:szCs w:val="28"/>
        </w:rPr>
        <w:t>нтеграция с реестрами юридических лиц позволяет автоматически проверять контрагентов на аффилированность с сотрудниками проверяемого учреждения</w:t>
      </w:r>
      <w:r w:rsidR="00120501" w:rsidRPr="00314ECC">
        <w:rPr>
          <w:rFonts w:ascii="Times New Roman" w:hAnsi="Times New Roman" w:cs="Times New Roman"/>
          <w:sz w:val="28"/>
          <w:szCs w:val="28"/>
        </w:rPr>
        <w:t>)</w:t>
      </w:r>
      <w:r w:rsidR="000F3A7D" w:rsidRPr="00314ECC">
        <w:rPr>
          <w:rFonts w:ascii="Times New Roman" w:hAnsi="Times New Roman" w:cs="Times New Roman"/>
          <w:sz w:val="28"/>
          <w:szCs w:val="28"/>
        </w:rPr>
        <w:t>.</w:t>
      </w:r>
    </w:p>
    <w:p w:rsidR="00832CB6" w:rsidRPr="00314ECC" w:rsidRDefault="00832CB6" w:rsidP="00314E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4ECC">
        <w:rPr>
          <w:rFonts w:ascii="Times New Roman" w:hAnsi="Times New Roman" w:cs="Times New Roman"/>
          <w:sz w:val="28"/>
          <w:szCs w:val="28"/>
        </w:rPr>
        <w:t xml:space="preserve">Цифровизация внутреннего финансового контроля является актуальным и перспективным направлением развития для всех экономических субъектов, которые стремятся повысить эффективность и точность своей финансовой деятельности, а также обеспечить прозрачность и доступность финансовой информации. </w:t>
      </w:r>
    </w:p>
    <w:p w:rsidR="004D7AA8" w:rsidRPr="00314ECC" w:rsidRDefault="004D7AA8" w:rsidP="00314E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4ECC">
        <w:rPr>
          <w:rFonts w:ascii="Times New Roman" w:hAnsi="Times New Roman" w:cs="Times New Roman"/>
          <w:sz w:val="28"/>
          <w:szCs w:val="28"/>
        </w:rPr>
        <w:t xml:space="preserve">Федеральное казначейство выступает оператором </w:t>
      </w:r>
      <w:r w:rsidR="00314ECC">
        <w:rPr>
          <w:rFonts w:ascii="Times New Roman" w:hAnsi="Times New Roman" w:cs="Times New Roman"/>
          <w:sz w:val="28"/>
          <w:szCs w:val="28"/>
        </w:rPr>
        <w:t>и</w:t>
      </w:r>
      <w:r w:rsidRPr="00314ECC">
        <w:rPr>
          <w:rFonts w:ascii="Times New Roman" w:hAnsi="Times New Roman" w:cs="Times New Roman"/>
          <w:sz w:val="28"/>
          <w:szCs w:val="28"/>
        </w:rPr>
        <w:t xml:space="preserve"> владельцем информационных систем, что позволяет осуществлять непрерывный контроль и мониторинг выявления нарушений законодательства в финансово-бюджетной сфере и сфере закупок, таки</w:t>
      </w:r>
      <w:r w:rsidR="00314ECC">
        <w:rPr>
          <w:rFonts w:ascii="Times New Roman" w:hAnsi="Times New Roman" w:cs="Times New Roman"/>
          <w:sz w:val="28"/>
          <w:szCs w:val="28"/>
        </w:rPr>
        <w:t>х</w:t>
      </w:r>
      <w:r w:rsidRPr="00314ECC">
        <w:rPr>
          <w:rFonts w:ascii="Times New Roman" w:hAnsi="Times New Roman" w:cs="Times New Roman"/>
          <w:sz w:val="28"/>
          <w:szCs w:val="28"/>
        </w:rPr>
        <w:t xml:space="preserve"> как:</w:t>
      </w:r>
    </w:p>
    <w:p w:rsidR="004D7AA8" w:rsidRPr="00314ECC" w:rsidRDefault="004D7AA8" w:rsidP="00314E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4ECC">
        <w:rPr>
          <w:rFonts w:ascii="Times New Roman" w:hAnsi="Times New Roman" w:cs="Times New Roman"/>
          <w:sz w:val="28"/>
          <w:szCs w:val="28"/>
        </w:rPr>
        <w:t>- ГИИС Электронный бюджет;</w:t>
      </w:r>
    </w:p>
    <w:p w:rsidR="004D7AA8" w:rsidRPr="00314ECC" w:rsidRDefault="004D7AA8" w:rsidP="00314E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4ECC">
        <w:rPr>
          <w:rFonts w:ascii="Times New Roman" w:hAnsi="Times New Roman" w:cs="Times New Roman"/>
          <w:sz w:val="28"/>
          <w:szCs w:val="28"/>
        </w:rPr>
        <w:t>- Единая информационная система в сфере закупок (ЕИС);</w:t>
      </w:r>
    </w:p>
    <w:p w:rsidR="004D7AA8" w:rsidRPr="00314ECC" w:rsidRDefault="004D7AA8" w:rsidP="00314E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4ECC">
        <w:rPr>
          <w:rFonts w:ascii="Times New Roman" w:hAnsi="Times New Roman" w:cs="Times New Roman"/>
          <w:sz w:val="28"/>
          <w:szCs w:val="28"/>
        </w:rPr>
        <w:t xml:space="preserve">- Официальный сайт для </w:t>
      </w:r>
      <w:r w:rsidR="00314ECC" w:rsidRPr="00314ECC">
        <w:rPr>
          <w:rFonts w:ascii="Times New Roman" w:hAnsi="Times New Roman" w:cs="Times New Roman"/>
          <w:sz w:val="28"/>
          <w:szCs w:val="28"/>
        </w:rPr>
        <w:t>размещения</w:t>
      </w:r>
      <w:r w:rsidRPr="00314ECC">
        <w:rPr>
          <w:rFonts w:ascii="Times New Roman" w:hAnsi="Times New Roman" w:cs="Times New Roman"/>
          <w:sz w:val="28"/>
          <w:szCs w:val="28"/>
        </w:rPr>
        <w:t xml:space="preserve"> информации о государственных (муниципальных) учреждениях (ГМУ)</w:t>
      </w:r>
      <w:r w:rsidR="00314ECC" w:rsidRPr="00314ECC">
        <w:rPr>
          <w:rFonts w:ascii="Times New Roman" w:hAnsi="Times New Roman" w:cs="Times New Roman"/>
          <w:sz w:val="28"/>
          <w:szCs w:val="28"/>
        </w:rPr>
        <w:t>;</w:t>
      </w:r>
    </w:p>
    <w:p w:rsidR="00314ECC" w:rsidRPr="00314ECC" w:rsidRDefault="00314ECC" w:rsidP="00314E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4ECC">
        <w:rPr>
          <w:rFonts w:ascii="Times New Roman" w:hAnsi="Times New Roman" w:cs="Times New Roman"/>
          <w:sz w:val="28"/>
          <w:szCs w:val="28"/>
        </w:rPr>
        <w:t>-Государственная автоматизированная система «Управление».</w:t>
      </w:r>
    </w:p>
    <w:p w:rsidR="00314ECC" w:rsidRPr="00314ECC" w:rsidRDefault="00314ECC" w:rsidP="00314E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4ECC">
        <w:rPr>
          <w:rFonts w:ascii="Times New Roman" w:hAnsi="Times New Roman" w:cs="Times New Roman"/>
          <w:sz w:val="28"/>
          <w:szCs w:val="28"/>
        </w:rPr>
        <w:t>Эти информационные системы содержат данные, которые можно использовать для оценки выполнения национальных проектов, государственных программ и задач, а также для проверки соответствия исполнения бюджетных расходов и доходов, включая законность осуществления расходов по государственным контрактам.</w:t>
      </w:r>
    </w:p>
    <w:p w:rsidR="00314ECC" w:rsidRPr="00314ECC" w:rsidRDefault="00314ECC" w:rsidP="00314E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4ECC">
        <w:rPr>
          <w:rFonts w:ascii="Times New Roman" w:hAnsi="Times New Roman" w:cs="Times New Roman"/>
          <w:sz w:val="28"/>
          <w:szCs w:val="28"/>
        </w:rPr>
        <w:t>Использование информационных систем позволяет не только оперативно получать необходимую информацию, но и быстро ее обрабатывать, анализировать большие объемы данных, а также на этапе подготовки к контрольным мероприятиям возможно выявлять нарушения в деятельности объектов контроля, без выхода на объекты контроля.</w:t>
      </w:r>
    </w:p>
    <w:p w:rsidR="00832CB6" w:rsidRPr="00314ECC" w:rsidRDefault="00832CB6" w:rsidP="00314E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4ECC">
        <w:rPr>
          <w:rFonts w:ascii="Times New Roman" w:hAnsi="Times New Roman" w:cs="Times New Roman"/>
          <w:sz w:val="28"/>
          <w:szCs w:val="28"/>
        </w:rPr>
        <w:t xml:space="preserve">Новые горизонты внутреннего финансового контроля не нацелены на последующий </w:t>
      </w:r>
      <w:r w:rsidR="00A94221" w:rsidRPr="00314ECC">
        <w:rPr>
          <w:rFonts w:ascii="Times New Roman" w:hAnsi="Times New Roman" w:cs="Times New Roman"/>
          <w:sz w:val="28"/>
          <w:szCs w:val="28"/>
        </w:rPr>
        <w:t>контроль, а</w:t>
      </w:r>
      <w:r w:rsidRPr="00314ECC">
        <w:rPr>
          <w:rFonts w:ascii="Times New Roman" w:hAnsi="Times New Roman" w:cs="Times New Roman"/>
          <w:sz w:val="28"/>
          <w:szCs w:val="28"/>
        </w:rPr>
        <w:t xml:space="preserve"> нацелены на контроль предварительный, основные цели которого - не выявление уже случившихся нарушений, а предупреждение рисков их совершения, создание условий для их минимизации.</w:t>
      </w:r>
    </w:p>
    <w:p w:rsidR="00A94221" w:rsidRPr="00314ECC" w:rsidRDefault="00A94221" w:rsidP="00314E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4ECC">
        <w:rPr>
          <w:rFonts w:ascii="Times New Roman" w:hAnsi="Times New Roman" w:cs="Times New Roman"/>
          <w:sz w:val="28"/>
          <w:szCs w:val="28"/>
        </w:rPr>
        <w:t>Федеральным стандартом внутреннего государственного (муниципального) финансового контроля «Принципы контрольной деятельности органов внутреннего государственного (муниципального) финансового контроля» закреплены принципы информатизации и автоматизации контрольной деятельности, предусматривающие использование информационных технологий и данных, содержащихся в государственных и муниципальных информационных системах на всех этапах проведения контрольного мероприятия.</w:t>
      </w:r>
    </w:p>
    <w:p w:rsidR="00832CB6" w:rsidRPr="00314ECC" w:rsidRDefault="00A94221" w:rsidP="00314E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4ECC">
        <w:rPr>
          <w:rFonts w:ascii="Times New Roman" w:hAnsi="Times New Roman" w:cs="Times New Roman"/>
          <w:sz w:val="28"/>
          <w:szCs w:val="28"/>
        </w:rPr>
        <w:t>Как отмечает заместитель руководителя Федерального казначейства Э.А. Исаев, Федеральное казначейство для осуществления контрольной деятельности модернизирует существующие и внедряет новые автоматизированные инструменты контроля и мониторинга в финансово-бюджетной сфере, получает доступ к иным информационным ресурсам, обеспечивающим «максимально цифровое» взаимодействие контролеров-ревизоров и объектов контроля.</w:t>
      </w:r>
    </w:p>
    <w:p w:rsidR="00A94221" w:rsidRPr="00314ECC" w:rsidRDefault="00A94221" w:rsidP="00314E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4ECC">
        <w:rPr>
          <w:rFonts w:ascii="Times New Roman" w:hAnsi="Times New Roman" w:cs="Times New Roman"/>
          <w:sz w:val="28"/>
          <w:szCs w:val="28"/>
        </w:rPr>
        <w:t>Также при планировании контрольных мероприятий используется отбор объектов контроля для включения в план проверок с учетом категорий риска объектов контроля и рейтинга закупок. На основе данных ЕИС, определяется категория риска контролируемого объекта, для каждого заказчика автоматически, с учетом критериев вероятности возможных нарушений и значимости их последствий. Категория риска формируется путем суммирования оценок значимости и вероятности.</w:t>
      </w:r>
    </w:p>
    <w:p w:rsidR="00A94221" w:rsidRPr="00314ECC" w:rsidRDefault="00A94221" w:rsidP="00314E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4ECC">
        <w:rPr>
          <w:rFonts w:ascii="Times New Roman" w:hAnsi="Times New Roman" w:cs="Times New Roman"/>
          <w:sz w:val="28"/>
          <w:szCs w:val="28"/>
        </w:rPr>
        <w:t xml:space="preserve">Использование сферы </w:t>
      </w:r>
      <w:proofErr w:type="spellStart"/>
      <w:r w:rsidRPr="00314ECC">
        <w:rPr>
          <w:rFonts w:ascii="Times New Roman" w:hAnsi="Times New Roman" w:cs="Times New Roman"/>
          <w:sz w:val="28"/>
          <w:szCs w:val="28"/>
        </w:rPr>
        <w:t>цифровизации</w:t>
      </w:r>
      <w:proofErr w:type="spellEnd"/>
      <w:r w:rsidRPr="00314ECC">
        <w:rPr>
          <w:rFonts w:ascii="Times New Roman" w:hAnsi="Times New Roman" w:cs="Times New Roman"/>
          <w:sz w:val="28"/>
          <w:szCs w:val="28"/>
        </w:rPr>
        <w:t xml:space="preserve"> при планировании контрольных мероприятий позволяют:</w:t>
      </w:r>
    </w:p>
    <w:p w:rsidR="00A94221" w:rsidRPr="00314ECC" w:rsidRDefault="00A94221" w:rsidP="00314E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4ECC">
        <w:rPr>
          <w:rFonts w:ascii="Times New Roman" w:hAnsi="Times New Roman" w:cs="Times New Roman"/>
          <w:sz w:val="28"/>
          <w:szCs w:val="28"/>
        </w:rPr>
        <w:t>-</w:t>
      </w:r>
      <w:r w:rsidRPr="00314ECC">
        <w:rPr>
          <w:rFonts w:ascii="Times New Roman" w:hAnsi="Times New Roman" w:cs="Times New Roman"/>
          <w:sz w:val="28"/>
          <w:szCs w:val="28"/>
        </w:rPr>
        <w:tab/>
        <w:t>повысить качество планирования контрольных мероприятий с учетом риск-ориентированного подхода;</w:t>
      </w:r>
    </w:p>
    <w:p w:rsidR="00A94221" w:rsidRPr="00314ECC" w:rsidRDefault="00A94221" w:rsidP="00314E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4ECC">
        <w:rPr>
          <w:rFonts w:ascii="Times New Roman" w:hAnsi="Times New Roman" w:cs="Times New Roman"/>
          <w:sz w:val="28"/>
          <w:szCs w:val="28"/>
        </w:rPr>
        <w:t>-</w:t>
      </w:r>
      <w:r w:rsidRPr="00314ECC">
        <w:rPr>
          <w:rFonts w:ascii="Times New Roman" w:hAnsi="Times New Roman" w:cs="Times New Roman"/>
          <w:sz w:val="28"/>
          <w:szCs w:val="28"/>
        </w:rPr>
        <w:tab/>
        <w:t>обеспечить непрерывный анализ состояния подконтрольной среды и ее объектов в режиме онлайн;</w:t>
      </w:r>
    </w:p>
    <w:p w:rsidR="00A94221" w:rsidRPr="00314ECC" w:rsidRDefault="00A94221" w:rsidP="00314E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4ECC">
        <w:rPr>
          <w:rFonts w:ascii="Times New Roman" w:hAnsi="Times New Roman" w:cs="Times New Roman"/>
          <w:sz w:val="28"/>
          <w:szCs w:val="28"/>
        </w:rPr>
        <w:t>-</w:t>
      </w:r>
      <w:r w:rsidRPr="00314ECC">
        <w:rPr>
          <w:rFonts w:ascii="Times New Roman" w:hAnsi="Times New Roman" w:cs="Times New Roman"/>
          <w:sz w:val="28"/>
          <w:szCs w:val="28"/>
        </w:rPr>
        <w:tab/>
        <w:t>сократить затраты временных и трудовых ресурсов для обработки огромного массива информации и проведения проверок, что позволит обеспечить скорейшее достижение конечного результата;</w:t>
      </w:r>
    </w:p>
    <w:p w:rsidR="00A94221" w:rsidRPr="00314ECC" w:rsidRDefault="00A94221" w:rsidP="00314E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4ECC">
        <w:rPr>
          <w:rFonts w:ascii="Times New Roman" w:hAnsi="Times New Roman" w:cs="Times New Roman"/>
          <w:sz w:val="28"/>
          <w:szCs w:val="28"/>
        </w:rPr>
        <w:t>-</w:t>
      </w:r>
      <w:r w:rsidRPr="00314ECC">
        <w:rPr>
          <w:rFonts w:ascii="Times New Roman" w:hAnsi="Times New Roman" w:cs="Times New Roman"/>
          <w:sz w:val="28"/>
          <w:szCs w:val="28"/>
        </w:rPr>
        <w:tab/>
        <w:t>повысить степень объективности выявленных нарушений и недостатков;</w:t>
      </w:r>
    </w:p>
    <w:p w:rsidR="00A94221" w:rsidRPr="00314ECC" w:rsidRDefault="00A94221" w:rsidP="00314E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4ECC">
        <w:rPr>
          <w:rFonts w:ascii="Times New Roman" w:hAnsi="Times New Roman" w:cs="Times New Roman"/>
          <w:sz w:val="28"/>
          <w:szCs w:val="28"/>
        </w:rPr>
        <w:t>-</w:t>
      </w:r>
      <w:r w:rsidRPr="00314ECC">
        <w:rPr>
          <w:rFonts w:ascii="Times New Roman" w:hAnsi="Times New Roman" w:cs="Times New Roman"/>
          <w:sz w:val="28"/>
          <w:szCs w:val="28"/>
        </w:rPr>
        <w:tab/>
        <w:t xml:space="preserve">снизить нагрузку на подконтрольную среду путем максимального ухода от </w:t>
      </w:r>
      <w:r w:rsidR="00D118A9" w:rsidRPr="00314ECC">
        <w:rPr>
          <w:rFonts w:ascii="Times New Roman" w:hAnsi="Times New Roman" w:cs="Times New Roman"/>
          <w:sz w:val="28"/>
          <w:szCs w:val="28"/>
        </w:rPr>
        <w:t>взаимодействия</w:t>
      </w:r>
      <w:r w:rsidRPr="00314ECC">
        <w:rPr>
          <w:rFonts w:ascii="Times New Roman" w:hAnsi="Times New Roman" w:cs="Times New Roman"/>
          <w:sz w:val="28"/>
          <w:szCs w:val="28"/>
        </w:rPr>
        <w:t xml:space="preserve"> с объектами контроля посредством бумажных носителей.</w:t>
      </w:r>
    </w:p>
    <w:p w:rsidR="00A94221" w:rsidRPr="00314ECC" w:rsidRDefault="004D7AA8" w:rsidP="00314E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4ECC">
        <w:rPr>
          <w:rFonts w:ascii="Times New Roman" w:hAnsi="Times New Roman" w:cs="Times New Roman"/>
          <w:sz w:val="28"/>
          <w:szCs w:val="28"/>
        </w:rPr>
        <w:t xml:space="preserve">Также целесообразно внедрение и </w:t>
      </w:r>
      <w:r w:rsidR="00A94221" w:rsidRPr="00314ECC">
        <w:rPr>
          <w:rFonts w:ascii="Times New Roman" w:hAnsi="Times New Roman" w:cs="Times New Roman"/>
          <w:sz w:val="28"/>
          <w:szCs w:val="28"/>
        </w:rPr>
        <w:t>использова</w:t>
      </w:r>
      <w:r w:rsidRPr="00314ECC">
        <w:rPr>
          <w:rFonts w:ascii="Times New Roman" w:hAnsi="Times New Roman" w:cs="Times New Roman"/>
          <w:sz w:val="28"/>
          <w:szCs w:val="28"/>
        </w:rPr>
        <w:t>ние искусственного</w:t>
      </w:r>
      <w:r w:rsidR="00A94221" w:rsidRPr="00314ECC">
        <w:rPr>
          <w:rFonts w:ascii="Times New Roman" w:hAnsi="Times New Roman" w:cs="Times New Roman"/>
          <w:sz w:val="28"/>
          <w:szCs w:val="28"/>
        </w:rPr>
        <w:t xml:space="preserve"> интеллект</w:t>
      </w:r>
      <w:r w:rsidRPr="00314ECC">
        <w:rPr>
          <w:rFonts w:ascii="Times New Roman" w:hAnsi="Times New Roman" w:cs="Times New Roman"/>
          <w:sz w:val="28"/>
          <w:szCs w:val="28"/>
        </w:rPr>
        <w:t>а</w:t>
      </w:r>
      <w:r w:rsidR="00A94221" w:rsidRPr="00314ECC">
        <w:rPr>
          <w:rFonts w:ascii="Times New Roman" w:hAnsi="Times New Roman" w:cs="Times New Roman"/>
          <w:sz w:val="28"/>
          <w:szCs w:val="28"/>
        </w:rPr>
        <w:t xml:space="preserve"> для систематизации информации</w:t>
      </w:r>
      <w:r w:rsidRPr="00314ECC">
        <w:rPr>
          <w:rFonts w:ascii="Times New Roman" w:hAnsi="Times New Roman" w:cs="Times New Roman"/>
          <w:sz w:val="28"/>
          <w:szCs w:val="28"/>
        </w:rPr>
        <w:t xml:space="preserve"> и</w:t>
      </w:r>
      <w:r w:rsidR="00A94221" w:rsidRPr="00314ECC">
        <w:rPr>
          <w:rFonts w:ascii="Times New Roman" w:hAnsi="Times New Roman" w:cs="Times New Roman"/>
          <w:sz w:val="28"/>
          <w:szCs w:val="28"/>
        </w:rPr>
        <w:t xml:space="preserve"> для мониторинга и анализа выявленных нарушений в процессе контроля.</w:t>
      </w:r>
    </w:p>
    <w:p w:rsidR="004D7AA8" w:rsidRPr="00314ECC" w:rsidRDefault="00832CB6" w:rsidP="00314E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4ECC">
        <w:rPr>
          <w:rFonts w:ascii="Times New Roman" w:hAnsi="Times New Roman" w:cs="Times New Roman"/>
          <w:sz w:val="28"/>
          <w:szCs w:val="28"/>
        </w:rPr>
        <w:t xml:space="preserve">Цифровизация трансформирует контрольно-ревизионную деятельность из реактивной (когда нарушения ищут постфактум) в </w:t>
      </w:r>
      <w:proofErr w:type="spellStart"/>
      <w:r w:rsidRPr="00314ECC">
        <w:rPr>
          <w:rFonts w:ascii="Times New Roman" w:hAnsi="Times New Roman" w:cs="Times New Roman"/>
          <w:sz w:val="28"/>
          <w:szCs w:val="28"/>
        </w:rPr>
        <w:t>проактивную</w:t>
      </w:r>
      <w:proofErr w:type="spellEnd"/>
      <w:r w:rsidRPr="00314ECC">
        <w:rPr>
          <w:rFonts w:ascii="Times New Roman" w:hAnsi="Times New Roman" w:cs="Times New Roman"/>
          <w:sz w:val="28"/>
          <w:szCs w:val="28"/>
        </w:rPr>
        <w:t xml:space="preserve"> и превентивную. Фокус смещается с аудита отдельного документа на сквозной анализ финансово-хозяйственной деятельности и управление рисками в режиме реального времени.</w:t>
      </w:r>
      <w:r w:rsidR="004D7AA8" w:rsidRPr="00314EC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F3A7D" w:rsidRPr="00314ECC" w:rsidRDefault="00832CB6" w:rsidP="00314E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4ECC">
        <w:rPr>
          <w:rFonts w:ascii="Times New Roman" w:hAnsi="Times New Roman" w:cs="Times New Roman"/>
          <w:sz w:val="28"/>
          <w:szCs w:val="28"/>
        </w:rPr>
        <w:t>Это приводит не только к экономии бюджетных средств за счет предотвращения нецелевых расходов, но и к фундаментальному повышению дисциплины и ответственности всех участников бюджетного процесса.</w:t>
      </w:r>
    </w:p>
    <w:p w:rsidR="00D80087" w:rsidRPr="00314ECC" w:rsidRDefault="004D7AA8" w:rsidP="00314E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4ECC">
        <w:rPr>
          <w:rFonts w:ascii="Times New Roman" w:hAnsi="Times New Roman" w:cs="Times New Roman"/>
          <w:sz w:val="28"/>
          <w:szCs w:val="28"/>
        </w:rPr>
        <w:t xml:space="preserve">Дальнейшая </w:t>
      </w:r>
      <w:proofErr w:type="spellStart"/>
      <w:r w:rsidRPr="00314ECC">
        <w:rPr>
          <w:rFonts w:ascii="Times New Roman" w:hAnsi="Times New Roman" w:cs="Times New Roman"/>
          <w:sz w:val="28"/>
          <w:szCs w:val="28"/>
        </w:rPr>
        <w:t>цифровизация</w:t>
      </w:r>
      <w:proofErr w:type="spellEnd"/>
      <w:r w:rsidRPr="00314ECC">
        <w:rPr>
          <w:rFonts w:ascii="Times New Roman" w:hAnsi="Times New Roman" w:cs="Times New Roman"/>
          <w:sz w:val="28"/>
          <w:szCs w:val="28"/>
        </w:rPr>
        <w:t xml:space="preserve"> внутреннего государственного финансового контроля напрямую зависит от оперативного совершенствования законодательства в данной области, которое необходимо для создания условий для повышения эффективности и результативности контроля, переходу к дистанционному контролю на основе данных информационных систем.</w:t>
      </w:r>
    </w:p>
    <w:p w:rsidR="00D80087" w:rsidRDefault="00D80087" w:rsidP="00314E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9181C" w:rsidRDefault="0069181C" w:rsidP="00314E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9181C" w:rsidRDefault="0069181C" w:rsidP="0069181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5900">
        <w:rPr>
          <w:rFonts w:ascii="Times New Roman" w:hAnsi="Times New Roman" w:cs="Times New Roman"/>
          <w:sz w:val="28"/>
          <w:szCs w:val="28"/>
        </w:rPr>
        <w:t xml:space="preserve">Начальник контрольно-ревизионного </w:t>
      </w:r>
    </w:p>
    <w:p w:rsidR="0069181C" w:rsidRDefault="0069181C" w:rsidP="0069181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5900">
        <w:rPr>
          <w:rFonts w:ascii="Times New Roman" w:hAnsi="Times New Roman" w:cs="Times New Roman"/>
          <w:sz w:val="28"/>
          <w:szCs w:val="28"/>
        </w:rPr>
        <w:t xml:space="preserve">отдела в </w:t>
      </w:r>
      <w:r>
        <w:rPr>
          <w:rFonts w:ascii="Times New Roman" w:hAnsi="Times New Roman" w:cs="Times New Roman"/>
          <w:sz w:val="28"/>
          <w:szCs w:val="28"/>
        </w:rPr>
        <w:t xml:space="preserve">социально-экономической сфере </w:t>
      </w:r>
    </w:p>
    <w:p w:rsidR="0069181C" w:rsidRPr="00F15900" w:rsidRDefault="0069181C" w:rsidP="0069181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5900">
        <w:rPr>
          <w:rFonts w:ascii="Times New Roman" w:hAnsi="Times New Roman" w:cs="Times New Roman"/>
          <w:sz w:val="28"/>
          <w:szCs w:val="28"/>
        </w:rPr>
        <w:t>УФК по Тюменской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</w:t>
      </w:r>
      <w:r w:rsidRPr="00F15900">
        <w:rPr>
          <w:rFonts w:ascii="Times New Roman" w:hAnsi="Times New Roman" w:cs="Times New Roman"/>
          <w:sz w:val="28"/>
          <w:szCs w:val="28"/>
        </w:rPr>
        <w:t xml:space="preserve"> Е.В. </w:t>
      </w:r>
      <w:r>
        <w:rPr>
          <w:rFonts w:ascii="Times New Roman" w:hAnsi="Times New Roman" w:cs="Times New Roman"/>
          <w:sz w:val="28"/>
          <w:szCs w:val="28"/>
        </w:rPr>
        <w:t>Богданова</w:t>
      </w:r>
    </w:p>
    <w:p w:rsidR="0069181C" w:rsidRDefault="0069181C" w:rsidP="00314E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9181C" w:rsidRDefault="0069181C" w:rsidP="00314E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9181C" w:rsidRDefault="0069181C" w:rsidP="006918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181C">
        <w:rPr>
          <w:rFonts w:ascii="Times New Roman" w:hAnsi="Times New Roman" w:cs="Times New Roman"/>
          <w:sz w:val="28"/>
          <w:szCs w:val="28"/>
        </w:rPr>
        <w:t>Список материалов, использованных при подготовке статьи:</w:t>
      </w:r>
    </w:p>
    <w:p w:rsidR="0069181C" w:rsidRDefault="0069181C" w:rsidP="00B841C5">
      <w:pPr>
        <w:pStyle w:val="aa"/>
        <w:numPr>
          <w:ilvl w:val="0"/>
          <w:numId w:val="4"/>
        </w:numPr>
        <w:tabs>
          <w:tab w:val="left" w:pos="0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2E5522">
        <w:rPr>
          <w:sz w:val="28"/>
          <w:szCs w:val="28"/>
        </w:rPr>
        <w:t xml:space="preserve">Бюджетный кодекс Российской Федерации от 31.07.1998 № 145-ФЗ </w:t>
      </w:r>
      <w:r w:rsidRPr="002E5522">
        <w:rPr>
          <w:color w:val="000000"/>
          <w:sz w:val="28"/>
          <w:szCs w:val="28"/>
        </w:rPr>
        <w:t>«Бюджетный кодекс Российской Федерации»</w:t>
      </w:r>
      <w:r>
        <w:rPr>
          <w:color w:val="000000"/>
          <w:sz w:val="28"/>
          <w:szCs w:val="28"/>
        </w:rPr>
        <w:t>.</w:t>
      </w:r>
      <w:r w:rsidRPr="002E5522">
        <w:rPr>
          <w:sz w:val="28"/>
          <w:szCs w:val="28"/>
        </w:rPr>
        <w:t xml:space="preserve"> </w:t>
      </w:r>
    </w:p>
    <w:p w:rsidR="0069181C" w:rsidRDefault="0069181C" w:rsidP="00B841C5">
      <w:pPr>
        <w:pStyle w:val="aa"/>
        <w:numPr>
          <w:ilvl w:val="0"/>
          <w:numId w:val="4"/>
        </w:numPr>
        <w:tabs>
          <w:tab w:val="left" w:pos="0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69181C">
        <w:rPr>
          <w:sz w:val="28"/>
          <w:szCs w:val="28"/>
        </w:rPr>
        <w:t>Постановление Правительства Российской Федерации от 06.02.2020 № 95 «Об утверждении федерального стандарта внутреннего государственного (муниципального) финансового контроля «Принципы контрольной деятельности органов внутреннего государственного (муниципал</w:t>
      </w:r>
      <w:r>
        <w:rPr>
          <w:sz w:val="28"/>
          <w:szCs w:val="28"/>
        </w:rPr>
        <w:t>ьного) финансового контроля».</w:t>
      </w:r>
    </w:p>
    <w:p w:rsidR="0069181C" w:rsidRDefault="0069181C" w:rsidP="00B841C5">
      <w:pPr>
        <w:pStyle w:val="aa"/>
        <w:numPr>
          <w:ilvl w:val="0"/>
          <w:numId w:val="4"/>
        </w:numPr>
        <w:tabs>
          <w:tab w:val="left" w:pos="0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69181C">
        <w:rPr>
          <w:sz w:val="28"/>
          <w:szCs w:val="28"/>
        </w:rPr>
        <w:t>Постановление Правительства Российской Федерации от 27.02.2020 № 208 «Об утверждении федерального стандарта внутреннего государственного (муниципального) финансового контроля «Планирование проверок, ревизий и обследований»</w:t>
      </w:r>
      <w:r>
        <w:rPr>
          <w:sz w:val="28"/>
          <w:szCs w:val="28"/>
        </w:rPr>
        <w:t>.</w:t>
      </w:r>
    </w:p>
    <w:p w:rsidR="0069181C" w:rsidRDefault="0069181C" w:rsidP="00B841C5">
      <w:pPr>
        <w:pStyle w:val="aa"/>
        <w:numPr>
          <w:ilvl w:val="0"/>
          <w:numId w:val="4"/>
        </w:numPr>
        <w:tabs>
          <w:tab w:val="left" w:pos="0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69181C">
        <w:rPr>
          <w:sz w:val="28"/>
          <w:szCs w:val="28"/>
        </w:rPr>
        <w:t>Постановление Правительства Российской Федерации от 17.08.2020 № 1235 «Об утверждении федерального стандарта внутреннего государственного (муниципального) финансового контроля «Проведение проверок, ревизий и обследований и оформление их результатов»</w:t>
      </w:r>
      <w:r>
        <w:rPr>
          <w:sz w:val="28"/>
          <w:szCs w:val="28"/>
        </w:rPr>
        <w:t>.</w:t>
      </w:r>
    </w:p>
    <w:p w:rsidR="0069181C" w:rsidRDefault="0069181C" w:rsidP="00B841C5">
      <w:pPr>
        <w:pStyle w:val="aa"/>
        <w:numPr>
          <w:ilvl w:val="0"/>
          <w:numId w:val="4"/>
        </w:numPr>
        <w:tabs>
          <w:tab w:val="left" w:pos="0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proofErr w:type="spellStart"/>
      <w:r w:rsidRPr="0069181C">
        <w:rPr>
          <w:sz w:val="28"/>
          <w:szCs w:val="28"/>
        </w:rPr>
        <w:t>Балахонцев</w:t>
      </w:r>
      <w:proofErr w:type="spellEnd"/>
      <w:r w:rsidRPr="0069181C">
        <w:rPr>
          <w:sz w:val="28"/>
          <w:szCs w:val="28"/>
        </w:rPr>
        <w:t xml:space="preserve"> Г. М. Информатизация внутреннего финансового контроля / Г. М. </w:t>
      </w:r>
      <w:proofErr w:type="spellStart"/>
      <w:r w:rsidRPr="0069181C">
        <w:rPr>
          <w:sz w:val="28"/>
          <w:szCs w:val="28"/>
        </w:rPr>
        <w:t>Балахонцев</w:t>
      </w:r>
      <w:proofErr w:type="spellEnd"/>
      <w:r w:rsidRPr="0069181C">
        <w:rPr>
          <w:sz w:val="28"/>
          <w:szCs w:val="28"/>
        </w:rPr>
        <w:t xml:space="preserve"> // Цифровые технологии и право: сб. науч. тр. I </w:t>
      </w:r>
      <w:proofErr w:type="spellStart"/>
      <w:r w:rsidRPr="0069181C">
        <w:rPr>
          <w:sz w:val="28"/>
          <w:szCs w:val="28"/>
        </w:rPr>
        <w:t>Междунар</w:t>
      </w:r>
      <w:proofErr w:type="spellEnd"/>
      <w:r w:rsidRPr="0069181C">
        <w:rPr>
          <w:sz w:val="28"/>
          <w:szCs w:val="28"/>
        </w:rPr>
        <w:t>. науч.-</w:t>
      </w:r>
      <w:proofErr w:type="spellStart"/>
      <w:r w:rsidRPr="0069181C">
        <w:rPr>
          <w:sz w:val="28"/>
          <w:szCs w:val="28"/>
        </w:rPr>
        <w:t>практ</w:t>
      </w:r>
      <w:proofErr w:type="spellEnd"/>
      <w:r w:rsidRPr="0069181C">
        <w:rPr>
          <w:sz w:val="28"/>
          <w:szCs w:val="28"/>
        </w:rPr>
        <w:t xml:space="preserve">. </w:t>
      </w:r>
      <w:proofErr w:type="spellStart"/>
      <w:r w:rsidRPr="0069181C">
        <w:rPr>
          <w:sz w:val="28"/>
          <w:szCs w:val="28"/>
        </w:rPr>
        <w:t>конф</w:t>
      </w:r>
      <w:proofErr w:type="spellEnd"/>
      <w:r w:rsidRPr="0069181C">
        <w:rPr>
          <w:sz w:val="28"/>
          <w:szCs w:val="28"/>
        </w:rPr>
        <w:t>.</w:t>
      </w:r>
    </w:p>
    <w:p w:rsidR="006336E1" w:rsidRDefault="0069181C" w:rsidP="0039183C">
      <w:pPr>
        <w:pStyle w:val="aa"/>
        <w:numPr>
          <w:ilvl w:val="0"/>
          <w:numId w:val="4"/>
        </w:numPr>
        <w:tabs>
          <w:tab w:val="left" w:pos="0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proofErr w:type="spellStart"/>
      <w:r w:rsidRPr="006336E1">
        <w:rPr>
          <w:sz w:val="28"/>
          <w:szCs w:val="28"/>
        </w:rPr>
        <w:t>Архиреева</w:t>
      </w:r>
      <w:proofErr w:type="spellEnd"/>
      <w:r w:rsidRPr="006336E1">
        <w:rPr>
          <w:sz w:val="28"/>
          <w:szCs w:val="28"/>
        </w:rPr>
        <w:t xml:space="preserve"> А. С. Проблемы развития финансового контроля / А. С. </w:t>
      </w:r>
      <w:proofErr w:type="spellStart"/>
      <w:r w:rsidRPr="006336E1">
        <w:rPr>
          <w:sz w:val="28"/>
          <w:szCs w:val="28"/>
        </w:rPr>
        <w:t>Архиреева</w:t>
      </w:r>
      <w:proofErr w:type="spellEnd"/>
      <w:r w:rsidRPr="006336E1">
        <w:rPr>
          <w:sz w:val="28"/>
          <w:szCs w:val="28"/>
        </w:rPr>
        <w:t xml:space="preserve">, Ф. А. </w:t>
      </w:r>
      <w:proofErr w:type="spellStart"/>
      <w:r w:rsidRPr="006336E1">
        <w:rPr>
          <w:sz w:val="28"/>
          <w:szCs w:val="28"/>
        </w:rPr>
        <w:t>Едиджи</w:t>
      </w:r>
      <w:proofErr w:type="spellEnd"/>
      <w:r w:rsidRPr="006336E1">
        <w:rPr>
          <w:sz w:val="28"/>
          <w:szCs w:val="28"/>
        </w:rPr>
        <w:t xml:space="preserve"> // </w:t>
      </w:r>
      <w:proofErr w:type="spellStart"/>
      <w:r w:rsidRPr="006336E1">
        <w:rPr>
          <w:sz w:val="28"/>
          <w:szCs w:val="28"/>
        </w:rPr>
        <w:t>Эпомен</w:t>
      </w:r>
      <w:proofErr w:type="spellEnd"/>
      <w:r w:rsidRPr="006336E1">
        <w:rPr>
          <w:sz w:val="28"/>
          <w:szCs w:val="28"/>
        </w:rPr>
        <w:t>. - 2020. - № 36/</w:t>
      </w:r>
      <w:r w:rsidR="006336E1">
        <w:rPr>
          <w:sz w:val="28"/>
          <w:szCs w:val="28"/>
        </w:rPr>
        <w:t>.</w:t>
      </w:r>
    </w:p>
    <w:p w:rsidR="00B841C5" w:rsidRPr="006336E1" w:rsidRDefault="00B841C5" w:rsidP="006336E1">
      <w:pPr>
        <w:pStyle w:val="aa"/>
        <w:numPr>
          <w:ilvl w:val="0"/>
          <w:numId w:val="4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6336E1">
        <w:rPr>
          <w:sz w:val="28"/>
          <w:szCs w:val="28"/>
        </w:rPr>
        <w:t>Зиновьева Н.Ю. Цифровизация и новые методы внутреннего</w:t>
      </w:r>
      <w:r w:rsidR="006336E1" w:rsidRPr="006336E1">
        <w:rPr>
          <w:sz w:val="28"/>
          <w:szCs w:val="28"/>
        </w:rPr>
        <w:t xml:space="preserve"> </w:t>
      </w:r>
      <w:r w:rsidRPr="006336E1">
        <w:rPr>
          <w:sz w:val="28"/>
          <w:szCs w:val="28"/>
        </w:rPr>
        <w:t>государственного финансового контроля</w:t>
      </w:r>
      <w:r w:rsidR="006336E1">
        <w:rPr>
          <w:sz w:val="28"/>
          <w:szCs w:val="28"/>
        </w:rPr>
        <w:t xml:space="preserve"> </w:t>
      </w:r>
      <w:r w:rsidRPr="006336E1">
        <w:rPr>
          <w:sz w:val="28"/>
          <w:szCs w:val="28"/>
        </w:rPr>
        <w:t>https:</w:t>
      </w:r>
      <w:r w:rsidR="006336E1">
        <w:rPr>
          <w:sz w:val="28"/>
          <w:szCs w:val="28"/>
        </w:rPr>
        <w:t xml:space="preserve"> </w:t>
      </w:r>
      <w:r w:rsidRPr="006336E1">
        <w:rPr>
          <w:sz w:val="28"/>
          <w:szCs w:val="28"/>
        </w:rPr>
        <w:t>//roskazna.gov.ru/</w:t>
      </w:r>
      <w:r w:rsidR="006336E1">
        <w:rPr>
          <w:sz w:val="28"/>
          <w:szCs w:val="28"/>
        </w:rPr>
        <w:t xml:space="preserve"> </w:t>
      </w:r>
    </w:p>
    <w:p w:rsidR="0069181C" w:rsidRDefault="00B841C5" w:rsidP="00B841C5">
      <w:pPr>
        <w:pStyle w:val="aa"/>
        <w:numPr>
          <w:ilvl w:val="0"/>
          <w:numId w:val="4"/>
        </w:numPr>
        <w:tabs>
          <w:tab w:val="left" w:pos="0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B841C5">
        <w:rPr>
          <w:sz w:val="28"/>
          <w:szCs w:val="28"/>
        </w:rPr>
        <w:t xml:space="preserve">Исаев Э.А. Актуальные вопросы к </w:t>
      </w:r>
      <w:proofErr w:type="spellStart"/>
      <w:r w:rsidRPr="00B841C5">
        <w:rPr>
          <w:sz w:val="28"/>
          <w:szCs w:val="28"/>
        </w:rPr>
        <w:t>цифровизации</w:t>
      </w:r>
      <w:proofErr w:type="spellEnd"/>
      <w:r w:rsidRPr="00B841C5">
        <w:rPr>
          <w:sz w:val="28"/>
          <w:szCs w:val="28"/>
        </w:rPr>
        <w:t xml:space="preserve"> контроля в финансово-бюджетной сфере</w:t>
      </w:r>
      <w:r>
        <w:rPr>
          <w:sz w:val="28"/>
          <w:szCs w:val="28"/>
        </w:rPr>
        <w:t>// Вестник университета. 2022</w:t>
      </w:r>
      <w:r w:rsidRPr="00B841C5">
        <w:rPr>
          <w:sz w:val="28"/>
          <w:szCs w:val="28"/>
        </w:rPr>
        <w:t>.</w:t>
      </w:r>
    </w:p>
    <w:p w:rsidR="006336E1" w:rsidRPr="006336E1" w:rsidRDefault="006336E1" w:rsidP="006336E1">
      <w:pPr>
        <w:pStyle w:val="ab"/>
        <w:numPr>
          <w:ilvl w:val="0"/>
          <w:numId w:val="4"/>
        </w:numPr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36E1"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Исаев Э.А. Новая парадигма контроля: от репрессивности к превентивности. // Бюджет.RU.</w:t>
      </w:r>
    </w:p>
    <w:p w:rsidR="006336E1" w:rsidRPr="0069181C" w:rsidRDefault="006336E1" w:rsidP="006336E1">
      <w:pPr>
        <w:pStyle w:val="aa"/>
        <w:tabs>
          <w:tab w:val="left" w:pos="0"/>
        </w:tabs>
        <w:spacing w:before="0" w:beforeAutospacing="0" w:after="0" w:afterAutospacing="0"/>
        <w:ind w:left="709"/>
        <w:jc w:val="both"/>
        <w:rPr>
          <w:sz w:val="28"/>
          <w:szCs w:val="28"/>
        </w:rPr>
      </w:pPr>
    </w:p>
    <w:p w:rsidR="0069181C" w:rsidRPr="0069181C" w:rsidRDefault="0069181C" w:rsidP="0069181C">
      <w:pPr>
        <w:pStyle w:val="aa"/>
        <w:tabs>
          <w:tab w:val="left" w:pos="851"/>
        </w:tabs>
        <w:spacing w:after="0" w:line="288" w:lineRule="atLeast"/>
        <w:ind w:left="720"/>
        <w:jc w:val="both"/>
        <w:rPr>
          <w:sz w:val="28"/>
          <w:szCs w:val="28"/>
        </w:rPr>
      </w:pPr>
      <w:bookmarkStart w:id="0" w:name="_GoBack"/>
      <w:bookmarkEnd w:id="0"/>
    </w:p>
    <w:p w:rsidR="0069181C" w:rsidRPr="0069181C" w:rsidRDefault="0069181C" w:rsidP="0069181C">
      <w:pPr>
        <w:pStyle w:val="aa"/>
        <w:tabs>
          <w:tab w:val="left" w:pos="851"/>
        </w:tabs>
        <w:spacing w:after="0" w:line="288" w:lineRule="atLeast"/>
        <w:ind w:left="720"/>
        <w:jc w:val="both"/>
        <w:rPr>
          <w:sz w:val="28"/>
          <w:szCs w:val="28"/>
        </w:rPr>
      </w:pPr>
    </w:p>
    <w:p w:rsidR="0069181C" w:rsidRPr="0069181C" w:rsidRDefault="0069181C" w:rsidP="0069181C">
      <w:pPr>
        <w:pStyle w:val="aa"/>
        <w:tabs>
          <w:tab w:val="left" w:pos="851"/>
        </w:tabs>
        <w:spacing w:after="0" w:line="288" w:lineRule="atLeast"/>
        <w:ind w:left="720"/>
        <w:jc w:val="both"/>
        <w:rPr>
          <w:sz w:val="28"/>
          <w:szCs w:val="28"/>
        </w:rPr>
      </w:pPr>
    </w:p>
    <w:p w:rsidR="0069181C" w:rsidRPr="00314ECC" w:rsidRDefault="0069181C" w:rsidP="006918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69181C" w:rsidRPr="00314ECC" w:rsidSect="00314ECC">
      <w:headerReference w:type="default" r:id="rId7"/>
      <w:pgSz w:w="11900" w:h="16840"/>
      <w:pgMar w:top="1134" w:right="567" w:bottom="1134" w:left="1134" w:header="0" w:footer="3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32C3" w:rsidRDefault="002D32C3" w:rsidP="005724F2">
      <w:pPr>
        <w:spacing w:after="0" w:line="240" w:lineRule="auto"/>
      </w:pPr>
      <w:r>
        <w:separator/>
      </w:r>
    </w:p>
  </w:endnote>
  <w:endnote w:type="continuationSeparator" w:id="0">
    <w:p w:rsidR="002D32C3" w:rsidRDefault="002D32C3" w:rsidP="005724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32C3" w:rsidRDefault="002D32C3" w:rsidP="005724F2">
      <w:pPr>
        <w:spacing w:after="0" w:line="240" w:lineRule="auto"/>
      </w:pPr>
      <w:r>
        <w:separator/>
      </w:r>
    </w:p>
  </w:footnote>
  <w:footnote w:type="continuationSeparator" w:id="0">
    <w:p w:rsidR="002D32C3" w:rsidRDefault="002D32C3" w:rsidP="005724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8A9" w:rsidRDefault="00D118A9">
    <w:pPr>
      <w:pStyle w:val="a6"/>
      <w:jc w:val="center"/>
    </w:pPr>
  </w:p>
  <w:p w:rsidR="00D118A9" w:rsidRDefault="00D118A9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BC8241A"/>
    <w:multiLevelType w:val="multilevel"/>
    <w:tmpl w:val="5DBEC628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ED953D6"/>
    <w:multiLevelType w:val="multilevel"/>
    <w:tmpl w:val="0EB0C3CA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F701AD4"/>
    <w:multiLevelType w:val="multilevel"/>
    <w:tmpl w:val="E7F09B1E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606B4024"/>
    <w:multiLevelType w:val="hybridMultilevel"/>
    <w:tmpl w:val="39F4AE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481"/>
    <w:rsid w:val="00024489"/>
    <w:rsid w:val="000F3A7D"/>
    <w:rsid w:val="00120501"/>
    <w:rsid w:val="001B629C"/>
    <w:rsid w:val="001C1E7C"/>
    <w:rsid w:val="00244108"/>
    <w:rsid w:val="002D32C3"/>
    <w:rsid w:val="002D338C"/>
    <w:rsid w:val="002D5481"/>
    <w:rsid w:val="00314ECC"/>
    <w:rsid w:val="004D7AA8"/>
    <w:rsid w:val="00535C8C"/>
    <w:rsid w:val="005724F2"/>
    <w:rsid w:val="005E781C"/>
    <w:rsid w:val="00604F35"/>
    <w:rsid w:val="006336E1"/>
    <w:rsid w:val="0069181C"/>
    <w:rsid w:val="00832CB6"/>
    <w:rsid w:val="00A94221"/>
    <w:rsid w:val="00AC67EA"/>
    <w:rsid w:val="00AE6431"/>
    <w:rsid w:val="00B63598"/>
    <w:rsid w:val="00B841C5"/>
    <w:rsid w:val="00D118A9"/>
    <w:rsid w:val="00D80087"/>
    <w:rsid w:val="00D85B93"/>
    <w:rsid w:val="00EB46C3"/>
    <w:rsid w:val="00FA1F7D"/>
    <w:rsid w:val="00FF5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5:chartTrackingRefBased/>
  <w15:docId w15:val="{09498E5C-7826-49CA-BD1B-4471AF6FA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35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604F35"/>
    <w:rPr>
      <w:rFonts w:ascii="Arial" w:eastAsia="Arial" w:hAnsi="Arial" w:cs="Arial"/>
      <w:sz w:val="19"/>
      <w:szCs w:val="19"/>
      <w:shd w:val="clear" w:color="auto" w:fill="FFFFFF"/>
    </w:rPr>
  </w:style>
  <w:style w:type="character" w:customStyle="1" w:styleId="21">
    <w:name w:val="Основной текст (2) + Полужирный;Курсив"/>
    <w:basedOn w:val="2"/>
    <w:rsid w:val="00604F35"/>
    <w:rPr>
      <w:rFonts w:ascii="Arial" w:eastAsia="Arial" w:hAnsi="Arial" w:cs="Arial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604F35"/>
    <w:pPr>
      <w:widowControl w:val="0"/>
      <w:shd w:val="clear" w:color="auto" w:fill="FFFFFF"/>
      <w:spacing w:after="0" w:line="221" w:lineRule="exact"/>
    </w:pPr>
    <w:rPr>
      <w:rFonts w:ascii="Arial" w:eastAsia="Arial" w:hAnsi="Arial" w:cs="Arial"/>
      <w:sz w:val="19"/>
      <w:szCs w:val="19"/>
    </w:rPr>
  </w:style>
  <w:style w:type="character" w:customStyle="1" w:styleId="a3">
    <w:name w:val="Колонтитул_"/>
    <w:basedOn w:val="a0"/>
    <w:rsid w:val="00AC67EA"/>
    <w:rPr>
      <w:rFonts w:ascii="Arial" w:eastAsia="Arial" w:hAnsi="Arial" w:cs="Arial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4">
    <w:name w:val="Колонтитул"/>
    <w:basedOn w:val="a3"/>
    <w:rsid w:val="00AC67EA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en-US" w:eastAsia="en-US" w:bidi="en-US"/>
    </w:rPr>
  </w:style>
  <w:style w:type="character" w:customStyle="1" w:styleId="a5">
    <w:name w:val="Колонтитул + Полужирный"/>
    <w:basedOn w:val="a3"/>
    <w:rsid w:val="00AC67EA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en-US" w:eastAsia="en-US" w:bidi="en-US"/>
    </w:rPr>
  </w:style>
  <w:style w:type="character" w:customStyle="1" w:styleId="4pt">
    <w:name w:val="Колонтитул + 4 pt"/>
    <w:basedOn w:val="a3"/>
    <w:rsid w:val="00AC67EA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11pt">
    <w:name w:val="Колонтитул + 11 pt"/>
    <w:basedOn w:val="a3"/>
    <w:rsid w:val="00AC67EA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TimesNewRoman95pt">
    <w:name w:val="Колонтитул + Times New Roman;9;5 pt"/>
    <w:basedOn w:val="a3"/>
    <w:rsid w:val="00AC67E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paragraph" w:styleId="a6">
    <w:name w:val="header"/>
    <w:basedOn w:val="a"/>
    <w:link w:val="a7"/>
    <w:uiPriority w:val="99"/>
    <w:unhideWhenUsed/>
    <w:rsid w:val="005724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724F2"/>
  </w:style>
  <w:style w:type="paragraph" w:styleId="a8">
    <w:name w:val="footer"/>
    <w:basedOn w:val="a"/>
    <w:link w:val="a9"/>
    <w:uiPriority w:val="99"/>
    <w:unhideWhenUsed/>
    <w:rsid w:val="00D118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118A9"/>
  </w:style>
  <w:style w:type="paragraph" w:styleId="aa">
    <w:name w:val="Normal (Web)"/>
    <w:basedOn w:val="a"/>
    <w:uiPriority w:val="99"/>
    <w:unhideWhenUsed/>
    <w:rsid w:val="00691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B841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5019</TotalTime>
  <Pages>5</Pages>
  <Words>1566</Words>
  <Characters>8930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UFK67</dc:creator>
  <cp:keywords/>
  <dc:description/>
  <cp:lastModifiedBy>Колосова Светлана Владимировна</cp:lastModifiedBy>
  <cp:revision>10</cp:revision>
  <dcterms:created xsi:type="dcterms:W3CDTF">2025-08-25T11:05:00Z</dcterms:created>
  <dcterms:modified xsi:type="dcterms:W3CDTF">2025-08-29T09:26:00Z</dcterms:modified>
</cp:coreProperties>
</file>